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10992" w:type="dxa"/>
        <w:tblInd w:w="-917" w:type="dxa"/>
        <w:tblLayout w:type="fixed"/>
        <w:tblCellMar>
          <w:left w:w="10" w:type="dxa"/>
          <w:right w:w="10" w:type="dxa"/>
        </w:tblCellMar>
        <w:tblLook w:val="04A0" w:firstRow="1" w:lastRow="0" w:firstColumn="1" w:lastColumn="0" w:noHBand="0" w:noVBand="1"/>
      </w:tblPr>
      <w:tblGrid>
        <w:gridCol w:w="1834"/>
        <w:gridCol w:w="1078"/>
        <w:gridCol w:w="45"/>
        <w:gridCol w:w="8035"/>
      </w:tblGrid>
      <w:tr w:rsidR="00805B97" w:rsidRPr="00257CC6" w:rsidTr="00473A8B">
        <w:trPr>
          <w:trHeight w:hRule="exact" w:val="1901"/>
        </w:trPr>
        <w:tc>
          <w:tcPr>
            <w:tcW w:w="1834" w:type="dxa"/>
            <w:tcBorders>
              <w:top w:val="single" w:sz="4" w:space="0" w:color="auto"/>
              <w:left w:val="single" w:sz="4" w:space="0" w:color="auto"/>
            </w:tcBorders>
            <w:shd w:val="clear" w:color="auto" w:fill="FFFFFF"/>
            <w:vAlign w:val="bottom"/>
          </w:tcPr>
          <w:p w:rsidR="00805B97" w:rsidRPr="00257CC6" w:rsidRDefault="00805B97" w:rsidP="00544D93">
            <w:pPr>
              <w:rPr>
                <w:rFonts w:ascii="Times New Roman" w:hAnsi="Times New Roman" w:cs="Times New Roman"/>
              </w:rPr>
            </w:pPr>
            <w:r w:rsidRPr="00257CC6">
              <w:rPr>
                <w:rFonts w:ascii="Times New Roman" w:hAnsi="Times New Roman" w:cs="Times New Roman"/>
                <w:noProof/>
                <w:lang w:bidi="ar-SA"/>
              </w:rPr>
              <w:drawing>
                <wp:inline distT="0" distB="0" distL="0" distR="0">
                  <wp:extent cx="1095375" cy="1128873"/>
                  <wp:effectExtent l="19050" t="0" r="9525" b="0"/>
                  <wp:docPr id="1" name="Resim 1" descr="http://www.agri.edu.tr/logo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ri.edu.tr/logo_2011.jpg"/>
                          <pic:cNvPicPr>
                            <a:picLocks noChangeAspect="1" noChangeArrowheads="1"/>
                          </pic:cNvPicPr>
                        </pic:nvPicPr>
                        <pic:blipFill>
                          <a:blip r:embed="rId5" cstate="print"/>
                          <a:srcRect/>
                          <a:stretch>
                            <a:fillRect/>
                          </a:stretch>
                        </pic:blipFill>
                        <pic:spPr bwMode="auto">
                          <a:xfrm>
                            <a:off x="0" y="0"/>
                            <a:ext cx="1095795" cy="1129306"/>
                          </a:xfrm>
                          <a:prstGeom prst="rect">
                            <a:avLst/>
                          </a:prstGeom>
                          <a:noFill/>
                          <a:ln w="9525">
                            <a:noFill/>
                            <a:miter lim="800000"/>
                            <a:headEnd/>
                            <a:tailEnd/>
                          </a:ln>
                        </pic:spPr>
                      </pic:pic>
                    </a:graphicData>
                  </a:graphic>
                </wp:inline>
              </w:drawing>
            </w:r>
          </w:p>
        </w:tc>
        <w:tc>
          <w:tcPr>
            <w:tcW w:w="9158" w:type="dxa"/>
            <w:gridSpan w:val="3"/>
            <w:tcBorders>
              <w:top w:val="single" w:sz="4" w:space="0" w:color="auto"/>
              <w:left w:val="single" w:sz="4" w:space="0" w:color="auto"/>
              <w:right w:val="single" w:sz="4" w:space="0" w:color="auto"/>
            </w:tcBorders>
            <w:shd w:val="clear" w:color="auto" w:fill="FFFFFF"/>
            <w:vAlign w:val="center"/>
          </w:tcPr>
          <w:p w:rsidR="00805B97" w:rsidRPr="00257CC6" w:rsidRDefault="00805B97" w:rsidP="00544D93">
            <w:pPr>
              <w:jc w:val="center"/>
              <w:rPr>
                <w:rFonts w:ascii="Times New Roman" w:hAnsi="Times New Roman" w:cs="Times New Roman"/>
                <w:b/>
              </w:rPr>
            </w:pPr>
            <w:r w:rsidRPr="00257CC6">
              <w:rPr>
                <w:rFonts w:ascii="Times New Roman" w:hAnsi="Times New Roman" w:cs="Times New Roman"/>
                <w:b/>
              </w:rPr>
              <w:t>T.C.</w:t>
            </w:r>
          </w:p>
          <w:p w:rsidR="00805B97" w:rsidRPr="00257CC6" w:rsidRDefault="00805B97" w:rsidP="00544D93">
            <w:pPr>
              <w:jc w:val="center"/>
              <w:rPr>
                <w:rFonts w:ascii="Times New Roman" w:hAnsi="Times New Roman" w:cs="Times New Roman"/>
                <w:b/>
              </w:rPr>
            </w:pPr>
            <w:r w:rsidRPr="00257CC6">
              <w:rPr>
                <w:rFonts w:ascii="Times New Roman" w:hAnsi="Times New Roman" w:cs="Times New Roman"/>
                <w:b/>
              </w:rPr>
              <w:t>AĞRI İBRAHİM ÇEÇEN ÜNİVERSİTESİ</w:t>
            </w:r>
          </w:p>
          <w:p w:rsidR="00805B97" w:rsidRPr="00257CC6" w:rsidRDefault="00307493" w:rsidP="00544D93">
            <w:pPr>
              <w:jc w:val="center"/>
              <w:rPr>
                <w:rFonts w:ascii="Times New Roman" w:hAnsi="Times New Roman" w:cs="Times New Roman"/>
              </w:rPr>
            </w:pPr>
            <w:r>
              <w:rPr>
                <w:rFonts w:ascii="Times New Roman" w:hAnsi="Times New Roman" w:cs="Times New Roman"/>
                <w:b/>
              </w:rPr>
              <w:t xml:space="preserve">BEDEN EĞİTİMİ VE SPOR YÜKSEKOKULU </w:t>
            </w:r>
            <w:r w:rsidR="00805B97" w:rsidRPr="00257CC6">
              <w:rPr>
                <w:rFonts w:ascii="Times New Roman" w:hAnsi="Times New Roman" w:cs="Times New Roman"/>
                <w:b/>
              </w:rPr>
              <w:t>BİRİM GÖREV TANIMLARI</w:t>
            </w:r>
          </w:p>
        </w:tc>
      </w:tr>
      <w:tr w:rsidR="00805B97" w:rsidRPr="00257CC6" w:rsidTr="00473A8B">
        <w:trPr>
          <w:trHeight w:hRule="exact" w:val="494"/>
        </w:trPr>
        <w:tc>
          <w:tcPr>
            <w:tcW w:w="2912" w:type="dxa"/>
            <w:gridSpan w:val="2"/>
            <w:tcBorders>
              <w:top w:val="single" w:sz="4" w:space="0" w:color="auto"/>
              <w:left w:val="single" w:sz="4" w:space="0" w:color="auto"/>
            </w:tcBorders>
            <w:shd w:val="clear" w:color="auto" w:fill="FFFFFF"/>
            <w:vAlign w:val="bottom"/>
          </w:tcPr>
          <w:p w:rsidR="00805B97" w:rsidRPr="00257CC6" w:rsidRDefault="00805B97" w:rsidP="00544D93">
            <w:pPr>
              <w:rPr>
                <w:rFonts w:ascii="Times New Roman" w:hAnsi="Times New Roman" w:cs="Times New Roman"/>
                <w:b/>
              </w:rPr>
            </w:pPr>
            <w:r w:rsidRPr="00257CC6">
              <w:rPr>
                <w:rFonts w:ascii="Times New Roman" w:hAnsi="Times New Roman" w:cs="Times New Roman"/>
                <w:b/>
              </w:rPr>
              <w:t>BİRİM:</w:t>
            </w:r>
          </w:p>
        </w:tc>
        <w:tc>
          <w:tcPr>
            <w:tcW w:w="8080" w:type="dxa"/>
            <w:gridSpan w:val="2"/>
            <w:tcBorders>
              <w:top w:val="single" w:sz="4" w:space="0" w:color="auto"/>
              <w:left w:val="single" w:sz="4" w:space="0" w:color="auto"/>
              <w:right w:val="single" w:sz="4" w:space="0" w:color="auto"/>
            </w:tcBorders>
            <w:shd w:val="clear" w:color="auto" w:fill="FFFFFF"/>
            <w:vAlign w:val="bottom"/>
          </w:tcPr>
          <w:p w:rsidR="00805B97" w:rsidRPr="00257CC6" w:rsidRDefault="00355D68" w:rsidP="00544D93">
            <w:pPr>
              <w:rPr>
                <w:rFonts w:ascii="Times New Roman" w:hAnsi="Times New Roman" w:cs="Times New Roman"/>
              </w:rPr>
            </w:pPr>
            <w:r>
              <w:rPr>
                <w:rFonts w:ascii="Times New Roman" w:hAnsi="Times New Roman" w:cs="Times New Roman"/>
              </w:rPr>
              <w:t>Yazı İşleri</w:t>
            </w:r>
          </w:p>
        </w:tc>
      </w:tr>
      <w:tr w:rsidR="00805B97" w:rsidRPr="00257CC6" w:rsidTr="00473A8B">
        <w:trPr>
          <w:trHeight w:hRule="exact" w:val="870"/>
        </w:trPr>
        <w:tc>
          <w:tcPr>
            <w:tcW w:w="2912" w:type="dxa"/>
            <w:gridSpan w:val="2"/>
            <w:tcBorders>
              <w:top w:val="single" w:sz="4" w:space="0" w:color="auto"/>
              <w:left w:val="single" w:sz="4" w:space="0" w:color="auto"/>
            </w:tcBorders>
            <w:shd w:val="clear" w:color="auto" w:fill="FFFFFF"/>
          </w:tcPr>
          <w:p w:rsidR="00805B97" w:rsidRPr="00257CC6" w:rsidRDefault="00805B97" w:rsidP="00544D93">
            <w:pPr>
              <w:rPr>
                <w:rFonts w:ascii="Times New Roman" w:hAnsi="Times New Roman" w:cs="Times New Roman"/>
                <w:b/>
              </w:rPr>
            </w:pPr>
          </w:p>
          <w:p w:rsidR="00805B97" w:rsidRPr="00257CC6" w:rsidRDefault="00805B97" w:rsidP="00544D93">
            <w:pPr>
              <w:rPr>
                <w:rFonts w:ascii="Times New Roman" w:hAnsi="Times New Roman" w:cs="Times New Roman"/>
                <w:b/>
              </w:rPr>
            </w:pPr>
            <w:r w:rsidRPr="00257CC6">
              <w:rPr>
                <w:rFonts w:ascii="Times New Roman" w:hAnsi="Times New Roman" w:cs="Times New Roman"/>
                <w:b/>
              </w:rPr>
              <w:t>BAĞLI OLDUĞU BİRİM:</w:t>
            </w:r>
          </w:p>
        </w:tc>
        <w:tc>
          <w:tcPr>
            <w:tcW w:w="8080" w:type="dxa"/>
            <w:gridSpan w:val="2"/>
            <w:tcBorders>
              <w:top w:val="single" w:sz="4" w:space="0" w:color="auto"/>
              <w:left w:val="single" w:sz="4" w:space="0" w:color="auto"/>
              <w:right w:val="single" w:sz="4" w:space="0" w:color="auto"/>
            </w:tcBorders>
            <w:shd w:val="clear" w:color="auto" w:fill="FFFFFF"/>
          </w:tcPr>
          <w:p w:rsidR="00805B97" w:rsidRPr="00257CC6" w:rsidRDefault="00805B97" w:rsidP="00544D93">
            <w:pPr>
              <w:rPr>
                <w:rFonts w:ascii="Times New Roman" w:hAnsi="Times New Roman" w:cs="Times New Roman"/>
              </w:rPr>
            </w:pPr>
          </w:p>
          <w:p w:rsidR="00805B97" w:rsidRPr="00307493" w:rsidRDefault="00307493" w:rsidP="00544D93">
            <w:pPr>
              <w:rPr>
                <w:rFonts w:ascii="Times New Roman" w:hAnsi="Times New Roman" w:cs="Times New Roman"/>
              </w:rPr>
            </w:pPr>
            <w:r w:rsidRPr="00307493">
              <w:rPr>
                <w:rFonts w:ascii="Times New Roman" w:hAnsi="Times New Roman" w:cs="Times New Roman"/>
              </w:rPr>
              <w:t>Beden Eğitimi Ve Spor Yüksekokulu</w:t>
            </w:r>
            <w:r>
              <w:rPr>
                <w:rFonts w:ascii="Times New Roman" w:hAnsi="Times New Roman" w:cs="Times New Roman"/>
              </w:rPr>
              <w:t xml:space="preserve"> Müdürlüğü</w:t>
            </w:r>
          </w:p>
        </w:tc>
      </w:tr>
      <w:tr w:rsidR="00805B97" w:rsidRPr="00257CC6" w:rsidTr="00957D9F">
        <w:trPr>
          <w:trHeight w:hRule="exact" w:val="1284"/>
        </w:trPr>
        <w:tc>
          <w:tcPr>
            <w:tcW w:w="2912" w:type="dxa"/>
            <w:gridSpan w:val="2"/>
            <w:tcBorders>
              <w:top w:val="single" w:sz="4" w:space="0" w:color="auto"/>
              <w:left w:val="single" w:sz="4" w:space="0" w:color="auto"/>
            </w:tcBorders>
            <w:shd w:val="clear" w:color="auto" w:fill="FFFFFF"/>
            <w:vAlign w:val="center"/>
          </w:tcPr>
          <w:p w:rsidR="00805B97" w:rsidRPr="00257CC6" w:rsidRDefault="00805B97" w:rsidP="00544D93">
            <w:pPr>
              <w:rPr>
                <w:rFonts w:ascii="Times New Roman" w:hAnsi="Times New Roman" w:cs="Times New Roman"/>
                <w:b/>
              </w:rPr>
            </w:pPr>
            <w:r w:rsidRPr="00257CC6">
              <w:rPr>
                <w:rFonts w:ascii="Times New Roman" w:hAnsi="Times New Roman" w:cs="Times New Roman"/>
                <w:b/>
              </w:rPr>
              <w:t>GÖREVİN KISA TANIMI:</w:t>
            </w:r>
          </w:p>
        </w:tc>
        <w:tc>
          <w:tcPr>
            <w:tcW w:w="8080" w:type="dxa"/>
            <w:gridSpan w:val="2"/>
            <w:tcBorders>
              <w:top w:val="single" w:sz="4" w:space="0" w:color="auto"/>
              <w:left w:val="single" w:sz="4" w:space="0" w:color="auto"/>
              <w:right w:val="single" w:sz="4" w:space="0" w:color="auto"/>
            </w:tcBorders>
            <w:shd w:val="clear" w:color="auto" w:fill="FFFFFF"/>
          </w:tcPr>
          <w:p w:rsidR="00805B97" w:rsidRDefault="00805B97" w:rsidP="00544D93">
            <w:pPr>
              <w:rPr>
                <w:rFonts w:ascii="Times New Roman" w:hAnsi="Times New Roman" w:cs="Times New Roman"/>
              </w:rPr>
            </w:pPr>
          </w:p>
          <w:p w:rsidR="00355D68" w:rsidRPr="00355D68" w:rsidRDefault="00B50D7C" w:rsidP="00355D68">
            <w:pPr>
              <w:pStyle w:val="AralkYok"/>
              <w:rPr>
                <w:rFonts w:ascii="Times New Roman" w:hAnsi="Times New Roman" w:cs="Times New Roman"/>
                <w:color w:val="auto"/>
                <w:lang w:bidi="ar-SA"/>
              </w:rPr>
            </w:pPr>
            <w:r>
              <w:rPr>
                <w:rFonts w:ascii="Times New Roman" w:hAnsi="Times New Roman" w:cs="Times New Roman"/>
              </w:rPr>
              <w:t>Birimin</w:t>
            </w:r>
            <w:r w:rsidR="00355D68" w:rsidRPr="00355D68">
              <w:rPr>
                <w:rFonts w:ascii="Times New Roman" w:hAnsi="Times New Roman" w:cs="Times New Roman"/>
                <w:color w:val="auto"/>
                <w:lang w:bidi="ar-SA"/>
              </w:rPr>
              <w:t xml:space="preserve"> gerekli tüm faaliyetlerinin etkenlik ve verimlilik ilkelerine uygun olarak yürütülmesi amacıyla </w:t>
            </w:r>
            <w:r w:rsidR="00355D68">
              <w:rPr>
                <w:rFonts w:ascii="Times New Roman" w:hAnsi="Times New Roman" w:cs="Times New Roman"/>
                <w:bCs/>
                <w:color w:val="auto"/>
                <w:lang w:bidi="ar-SA"/>
              </w:rPr>
              <w:t xml:space="preserve">iç ve dış </w:t>
            </w:r>
            <w:r w:rsidR="00355D68" w:rsidRPr="00355D68">
              <w:rPr>
                <w:rFonts w:ascii="Times New Roman" w:hAnsi="Times New Roman" w:cs="Times New Roman"/>
                <w:bCs/>
                <w:color w:val="auto"/>
                <w:lang w:bidi="ar-SA"/>
              </w:rPr>
              <w:t>yazışmaları yapar ve arşivler</w:t>
            </w:r>
            <w:r w:rsidR="00355D68" w:rsidRPr="00355D68">
              <w:rPr>
                <w:rFonts w:ascii="Times New Roman" w:hAnsi="Times New Roman" w:cs="Times New Roman"/>
                <w:color w:val="auto"/>
                <w:lang w:bidi="ar-SA"/>
              </w:rPr>
              <w:t xml:space="preserve"> için gerekli işlemlerini yapar.</w:t>
            </w:r>
          </w:p>
          <w:p w:rsidR="00805B97" w:rsidRPr="00010666" w:rsidRDefault="00805B97" w:rsidP="00010666">
            <w:pPr>
              <w:jc w:val="both"/>
              <w:rPr>
                <w:rFonts w:ascii="Times New Roman" w:hAnsi="Times New Roman" w:cs="Times New Roman"/>
              </w:rPr>
            </w:pPr>
          </w:p>
        </w:tc>
      </w:tr>
      <w:tr w:rsidR="00805B97" w:rsidRPr="00257CC6" w:rsidTr="00473A8B">
        <w:trPr>
          <w:trHeight w:hRule="exact" w:val="844"/>
        </w:trPr>
        <w:tc>
          <w:tcPr>
            <w:tcW w:w="10992" w:type="dxa"/>
            <w:gridSpan w:val="4"/>
            <w:tcBorders>
              <w:top w:val="single" w:sz="4" w:space="0" w:color="auto"/>
              <w:left w:val="single" w:sz="4" w:space="0" w:color="auto"/>
              <w:right w:val="single" w:sz="4" w:space="0" w:color="auto"/>
            </w:tcBorders>
            <w:shd w:val="clear" w:color="auto" w:fill="FFFFFF"/>
          </w:tcPr>
          <w:p w:rsidR="00805B97" w:rsidRDefault="00805B97" w:rsidP="00544D93">
            <w:pPr>
              <w:jc w:val="center"/>
              <w:rPr>
                <w:rFonts w:ascii="Times New Roman" w:hAnsi="Times New Roman" w:cs="Times New Roman"/>
                <w:b/>
              </w:rPr>
            </w:pPr>
          </w:p>
          <w:p w:rsidR="00805B97" w:rsidRPr="00257CC6" w:rsidRDefault="00805B97" w:rsidP="00544D93">
            <w:pPr>
              <w:jc w:val="center"/>
              <w:rPr>
                <w:rFonts w:ascii="Times New Roman" w:hAnsi="Times New Roman" w:cs="Times New Roman"/>
                <w:b/>
              </w:rPr>
            </w:pPr>
            <w:r w:rsidRPr="00257CC6">
              <w:rPr>
                <w:rFonts w:ascii="Times New Roman" w:hAnsi="Times New Roman" w:cs="Times New Roman"/>
                <w:b/>
              </w:rPr>
              <w:t>GÖREV VE SORUMLULUKLAR</w:t>
            </w:r>
          </w:p>
        </w:tc>
      </w:tr>
      <w:tr w:rsidR="00805B97" w:rsidRPr="00257CC6" w:rsidTr="00957D9F">
        <w:trPr>
          <w:trHeight w:hRule="exact" w:val="4108"/>
        </w:trPr>
        <w:tc>
          <w:tcPr>
            <w:tcW w:w="10992" w:type="dxa"/>
            <w:gridSpan w:val="4"/>
            <w:tcBorders>
              <w:top w:val="single" w:sz="4" w:space="0" w:color="auto"/>
              <w:left w:val="single" w:sz="4" w:space="0" w:color="auto"/>
              <w:right w:val="single" w:sz="4" w:space="0" w:color="auto"/>
            </w:tcBorders>
            <w:shd w:val="clear" w:color="auto" w:fill="FFFFFF"/>
            <w:vAlign w:val="bottom"/>
          </w:tcPr>
          <w:p w:rsidR="008D183E" w:rsidRPr="00985E21" w:rsidRDefault="00307493" w:rsidP="00985E21">
            <w:pPr>
              <w:rPr>
                <w:rFonts w:ascii="Times New Roman" w:hAnsi="Times New Roman" w:cs="Times New Roman"/>
              </w:rPr>
            </w:pPr>
            <w:r w:rsidRPr="00307493">
              <w:rPr>
                <w:rFonts w:ascii="Times New Roman" w:hAnsi="Times New Roman" w:cs="Times New Roman"/>
              </w:rPr>
              <w:t>Beden Eğitimi Ve Spor Yüksekokulu</w:t>
            </w:r>
            <w:r>
              <w:rPr>
                <w:rFonts w:ascii="Times New Roman" w:hAnsi="Times New Roman" w:cs="Times New Roman"/>
              </w:rPr>
              <w:t xml:space="preserve"> Müdürlüğüne</w:t>
            </w:r>
            <w:r w:rsidRPr="00985E21">
              <w:rPr>
                <w:rFonts w:ascii="Times New Roman" w:eastAsia="Times New Roman" w:hAnsi="Times New Roman" w:cs="Times New Roman"/>
              </w:rPr>
              <w:t xml:space="preserve"> </w:t>
            </w:r>
            <w:r w:rsidR="008D183E" w:rsidRPr="00985E21">
              <w:rPr>
                <w:rFonts w:ascii="Times New Roman" w:eastAsia="Times New Roman" w:hAnsi="Times New Roman" w:cs="Times New Roman"/>
              </w:rPr>
              <w:t>dışarıdan ve içeriden gelen evrakları “Gelen Evrak“ ve “Giden Evrak“ kayıt defterine yazmak ve her dosyaya bir ad vererek evrak kayıt defterlerine işlenmiş ve gereği yerine getirilmiş evrakları dosyaya yerleştirmek, havale edildiği birimlere zimmetle teslim etmek,</w:t>
            </w:r>
          </w:p>
          <w:p w:rsidR="00355D68" w:rsidRPr="00985E21" w:rsidRDefault="00355D68" w:rsidP="00985E21">
            <w:pPr>
              <w:rPr>
                <w:rFonts w:ascii="Times New Roman" w:hAnsi="Times New Roman" w:cs="Times New Roman"/>
              </w:rPr>
            </w:pPr>
            <w:r w:rsidRPr="00985E21">
              <w:rPr>
                <w:rFonts w:ascii="Times New Roman" w:hAnsi="Times New Roman" w:cs="Times New Roman"/>
              </w:rPr>
              <w:t>Akademik ve idari personel ile ilgili yazışma işlemlerini yapar.</w:t>
            </w:r>
          </w:p>
          <w:p w:rsidR="009C4E99" w:rsidRPr="003850EA" w:rsidRDefault="009C4E99" w:rsidP="009C4E99">
            <w:pPr>
              <w:jc w:val="both"/>
              <w:rPr>
                <w:rFonts w:ascii="Times New Roman" w:eastAsia="Times New Roman" w:hAnsi="Times New Roman" w:cs="Times New Roman"/>
              </w:rPr>
            </w:pPr>
            <w:r w:rsidRPr="003850EA">
              <w:rPr>
                <w:rFonts w:ascii="Times New Roman" w:eastAsia="Times New Roman" w:hAnsi="Times New Roman" w:cs="Times New Roman"/>
              </w:rPr>
              <w:t xml:space="preserve">Yönetim Kurul Tutanağındaki kararlarının fotokopilerini; ilgili ( Öğrenci İşleri- Öğrenci-Bölüm Sekreterliği-Akademik ve İdari Personele) birimlere zimmetle teslim etmek. </w:t>
            </w:r>
          </w:p>
          <w:p w:rsidR="009C4E99" w:rsidRPr="003850EA" w:rsidRDefault="009C4E99" w:rsidP="009C4E99">
            <w:pPr>
              <w:jc w:val="both"/>
              <w:rPr>
                <w:rFonts w:ascii="Times New Roman" w:eastAsia="Times New Roman" w:hAnsi="Times New Roman" w:cs="Times New Roman"/>
              </w:rPr>
            </w:pPr>
            <w:r w:rsidRPr="003850EA">
              <w:rPr>
                <w:rFonts w:ascii="Times New Roman" w:eastAsia="Times New Roman" w:hAnsi="Times New Roman" w:cs="Times New Roman"/>
              </w:rPr>
              <w:t xml:space="preserve">Yapılacak yazışmaları yapmak. Arzına kararların uygundur evraklarını takip etmek </w:t>
            </w:r>
            <w:r>
              <w:rPr>
                <w:rFonts w:ascii="Times New Roman" w:eastAsia="Times New Roman" w:hAnsi="Times New Roman" w:cs="Times New Roman"/>
              </w:rPr>
              <w:t>ve düzenli dosyalamak,</w:t>
            </w:r>
          </w:p>
          <w:p w:rsidR="009C4E99" w:rsidRPr="003850EA" w:rsidRDefault="009C4E99" w:rsidP="009C4E99">
            <w:pPr>
              <w:jc w:val="both"/>
              <w:rPr>
                <w:rFonts w:ascii="Times New Roman" w:eastAsia="Times New Roman" w:hAnsi="Times New Roman" w:cs="Times New Roman"/>
              </w:rPr>
            </w:pPr>
            <w:r w:rsidRPr="003850EA">
              <w:rPr>
                <w:rFonts w:ascii="Times New Roman" w:eastAsia="Times New Roman" w:hAnsi="Times New Roman" w:cs="Times New Roman"/>
              </w:rPr>
              <w:t>Yüksekokula gelen duyurulardan Müdürlüğün uygun gördüklerini derslikler</w:t>
            </w:r>
            <w:r>
              <w:rPr>
                <w:rFonts w:ascii="Times New Roman" w:eastAsia="Times New Roman" w:hAnsi="Times New Roman" w:cs="Times New Roman"/>
              </w:rPr>
              <w:t xml:space="preserve"> </w:t>
            </w:r>
            <w:r w:rsidRPr="003850EA">
              <w:rPr>
                <w:rFonts w:ascii="Times New Roman" w:eastAsia="Times New Roman" w:hAnsi="Times New Roman" w:cs="Times New Roman"/>
              </w:rPr>
              <w:t>civarındaki panolara asmak ve birer suretlerini dosyalamak,</w:t>
            </w:r>
          </w:p>
          <w:p w:rsidR="00355D68" w:rsidRPr="00985E21" w:rsidRDefault="00355D68" w:rsidP="00985E21">
            <w:pPr>
              <w:rPr>
                <w:rFonts w:ascii="Times New Roman" w:hAnsi="Times New Roman" w:cs="Times New Roman"/>
              </w:rPr>
            </w:pPr>
            <w:r w:rsidRPr="00985E21">
              <w:rPr>
                <w:rFonts w:ascii="Times New Roman" w:hAnsi="Times New Roman" w:cs="Times New Roman"/>
              </w:rPr>
              <w:t>Müdürlük ile ilgili duyuruların yapılmasını sağlar.</w:t>
            </w:r>
          </w:p>
          <w:p w:rsidR="00355D68" w:rsidRPr="00985E21" w:rsidRDefault="00355D68" w:rsidP="00985E21">
            <w:pPr>
              <w:rPr>
                <w:rFonts w:ascii="Times New Roman" w:hAnsi="Times New Roman" w:cs="Times New Roman"/>
              </w:rPr>
            </w:pPr>
            <w:r w:rsidRPr="00985E21">
              <w:rPr>
                <w:rFonts w:ascii="Times New Roman" w:hAnsi="Times New Roman" w:cs="Times New Roman"/>
              </w:rPr>
              <w:t>Müdürlükte oluşturulan komisyonların yazışmalarını yapar.</w:t>
            </w:r>
          </w:p>
          <w:p w:rsidR="00355D68" w:rsidRPr="00985E21" w:rsidRDefault="00355D68" w:rsidP="00985E21">
            <w:pPr>
              <w:rPr>
                <w:rFonts w:ascii="Times New Roman" w:hAnsi="Times New Roman" w:cs="Times New Roman"/>
              </w:rPr>
            </w:pPr>
            <w:r w:rsidRPr="00985E21">
              <w:rPr>
                <w:rFonts w:ascii="Times New Roman" w:hAnsi="Times New Roman" w:cs="Times New Roman"/>
              </w:rPr>
              <w:t>Kültürel faaliyet yazışma tarihlerinin birimlere bildirilip, afişlerinin gerekli yerlere asılması işlemlerini yürütür.</w:t>
            </w:r>
          </w:p>
          <w:p w:rsidR="00355D68" w:rsidRPr="00985E21" w:rsidRDefault="00355D68" w:rsidP="00985E21">
            <w:pPr>
              <w:rPr>
                <w:rFonts w:ascii="Times New Roman" w:hAnsi="Times New Roman" w:cs="Times New Roman"/>
              </w:rPr>
            </w:pPr>
            <w:r w:rsidRPr="00985E21">
              <w:rPr>
                <w:rFonts w:ascii="Times New Roman" w:hAnsi="Times New Roman" w:cs="Times New Roman"/>
              </w:rPr>
              <w:t>Müdürlük akademik ve idari personelinin her türlü posta evraklarının teslim alınıp dağıtım işlerini yapar.</w:t>
            </w:r>
          </w:p>
          <w:p w:rsidR="00355D68" w:rsidRPr="00985E21" w:rsidRDefault="00355D68" w:rsidP="00985E21">
            <w:pPr>
              <w:rPr>
                <w:rFonts w:ascii="Times New Roman" w:hAnsi="Times New Roman" w:cs="Times New Roman"/>
              </w:rPr>
            </w:pPr>
            <w:r w:rsidRPr="00985E21">
              <w:rPr>
                <w:rFonts w:ascii="Times New Roman" w:hAnsi="Times New Roman" w:cs="Times New Roman"/>
              </w:rPr>
              <w:t>Müdürlükçe oluşturulan komisyonların görev tanımlarını ve listesini arşivler.</w:t>
            </w:r>
          </w:p>
          <w:p w:rsidR="00010666" w:rsidRDefault="00010666" w:rsidP="00010666">
            <w:pPr>
              <w:rPr>
                <w:rFonts w:ascii="Times New Roman" w:hAnsi="Times New Roman" w:cs="Times New Roman"/>
              </w:rPr>
            </w:pPr>
          </w:p>
          <w:p w:rsidR="00010666" w:rsidRDefault="00010666" w:rsidP="00010666">
            <w:pPr>
              <w:rPr>
                <w:rFonts w:ascii="Times New Roman" w:hAnsi="Times New Roman" w:cs="Times New Roman"/>
              </w:rPr>
            </w:pPr>
          </w:p>
          <w:p w:rsidR="00010666" w:rsidRDefault="00010666" w:rsidP="00010666">
            <w:pPr>
              <w:rPr>
                <w:rFonts w:ascii="Times New Roman" w:hAnsi="Times New Roman" w:cs="Times New Roman"/>
              </w:rPr>
            </w:pPr>
          </w:p>
          <w:p w:rsidR="00010666" w:rsidRDefault="00010666" w:rsidP="00010666">
            <w:pPr>
              <w:rPr>
                <w:rFonts w:ascii="Times New Roman" w:hAnsi="Times New Roman" w:cs="Times New Roman"/>
              </w:rPr>
            </w:pPr>
          </w:p>
          <w:p w:rsidR="00010666" w:rsidRDefault="00010666" w:rsidP="00010666">
            <w:pPr>
              <w:rPr>
                <w:rFonts w:ascii="Times New Roman" w:hAnsi="Times New Roman" w:cs="Times New Roman"/>
              </w:rPr>
            </w:pPr>
          </w:p>
          <w:p w:rsidR="00010666" w:rsidRDefault="00010666" w:rsidP="00010666">
            <w:pPr>
              <w:rPr>
                <w:rFonts w:ascii="Times New Roman" w:hAnsi="Times New Roman" w:cs="Times New Roman"/>
              </w:rPr>
            </w:pPr>
          </w:p>
          <w:p w:rsidR="00010666" w:rsidRDefault="00010666" w:rsidP="00010666">
            <w:pPr>
              <w:rPr>
                <w:rFonts w:ascii="Times New Roman" w:hAnsi="Times New Roman" w:cs="Times New Roman"/>
              </w:rPr>
            </w:pPr>
          </w:p>
          <w:p w:rsidR="00010666" w:rsidRDefault="00010666" w:rsidP="00010666">
            <w:pPr>
              <w:rPr>
                <w:rFonts w:ascii="Times New Roman" w:hAnsi="Times New Roman" w:cs="Times New Roman"/>
              </w:rPr>
            </w:pPr>
          </w:p>
          <w:p w:rsidR="00010666" w:rsidRDefault="00010666" w:rsidP="00010666">
            <w:pPr>
              <w:rPr>
                <w:rFonts w:ascii="Times New Roman" w:hAnsi="Times New Roman" w:cs="Times New Roman"/>
              </w:rPr>
            </w:pPr>
          </w:p>
          <w:p w:rsidR="00010666" w:rsidRDefault="00010666" w:rsidP="00010666">
            <w:pPr>
              <w:rPr>
                <w:rFonts w:ascii="Times New Roman" w:hAnsi="Times New Roman" w:cs="Times New Roman"/>
              </w:rPr>
            </w:pPr>
          </w:p>
          <w:p w:rsidR="00010666" w:rsidRDefault="00010666" w:rsidP="00010666">
            <w:pPr>
              <w:rPr>
                <w:rFonts w:ascii="Times New Roman" w:hAnsi="Times New Roman" w:cs="Times New Roman"/>
              </w:rPr>
            </w:pPr>
          </w:p>
          <w:p w:rsidR="00010666" w:rsidRDefault="00010666" w:rsidP="00010666">
            <w:pPr>
              <w:rPr>
                <w:rFonts w:ascii="Times New Roman" w:hAnsi="Times New Roman" w:cs="Times New Roman"/>
              </w:rPr>
            </w:pPr>
          </w:p>
          <w:p w:rsidR="00010666" w:rsidRPr="00010666" w:rsidRDefault="00010666" w:rsidP="00010666">
            <w:pPr>
              <w:rPr>
                <w:rFonts w:ascii="Times New Roman" w:hAnsi="Times New Roman" w:cs="Times New Roman"/>
              </w:rPr>
            </w:pPr>
          </w:p>
        </w:tc>
      </w:tr>
      <w:tr w:rsidR="00805B97" w:rsidRPr="00257CC6" w:rsidTr="00473A8B">
        <w:trPr>
          <w:trHeight w:hRule="exact" w:val="991"/>
        </w:trPr>
        <w:tc>
          <w:tcPr>
            <w:tcW w:w="2957" w:type="dxa"/>
            <w:gridSpan w:val="3"/>
            <w:tcBorders>
              <w:top w:val="single" w:sz="4" w:space="0" w:color="auto"/>
              <w:left w:val="single" w:sz="4" w:space="0" w:color="auto"/>
              <w:bottom w:val="single" w:sz="4" w:space="0" w:color="auto"/>
            </w:tcBorders>
            <w:shd w:val="clear" w:color="auto" w:fill="FFFFFF"/>
          </w:tcPr>
          <w:p w:rsidR="00805B97" w:rsidRPr="00257CC6" w:rsidRDefault="00805B97" w:rsidP="00544D93">
            <w:pPr>
              <w:rPr>
                <w:rFonts w:ascii="Times New Roman" w:hAnsi="Times New Roman" w:cs="Times New Roman"/>
              </w:rPr>
            </w:pPr>
          </w:p>
          <w:p w:rsidR="00805B97" w:rsidRPr="00257CC6" w:rsidRDefault="00805B97" w:rsidP="00544D93">
            <w:pPr>
              <w:rPr>
                <w:rFonts w:ascii="Times New Roman" w:hAnsi="Times New Roman" w:cs="Times New Roman"/>
                <w:b/>
              </w:rPr>
            </w:pPr>
            <w:r w:rsidRPr="00257CC6">
              <w:rPr>
                <w:rFonts w:ascii="Times New Roman" w:hAnsi="Times New Roman" w:cs="Times New Roman"/>
                <w:b/>
              </w:rPr>
              <w:t>DİĞER BİRİMLERLE İLİŞKİSİ:</w:t>
            </w:r>
          </w:p>
        </w:tc>
        <w:tc>
          <w:tcPr>
            <w:tcW w:w="8035" w:type="dxa"/>
            <w:tcBorders>
              <w:top w:val="single" w:sz="4" w:space="0" w:color="auto"/>
              <w:left w:val="single" w:sz="4" w:space="0" w:color="auto"/>
              <w:bottom w:val="single" w:sz="4" w:space="0" w:color="auto"/>
              <w:right w:val="single" w:sz="4" w:space="0" w:color="auto"/>
            </w:tcBorders>
            <w:shd w:val="clear" w:color="auto" w:fill="FFFFFF"/>
          </w:tcPr>
          <w:p w:rsidR="00805B97" w:rsidRPr="00257CC6" w:rsidRDefault="00805B97" w:rsidP="00544D93">
            <w:pPr>
              <w:rPr>
                <w:rFonts w:ascii="Times New Roman" w:hAnsi="Times New Roman" w:cs="Times New Roman"/>
              </w:rPr>
            </w:pPr>
          </w:p>
          <w:p w:rsidR="00805B97" w:rsidRPr="00257CC6" w:rsidRDefault="00805B97" w:rsidP="00355D68">
            <w:pPr>
              <w:rPr>
                <w:rFonts w:ascii="Times New Roman" w:hAnsi="Times New Roman" w:cs="Times New Roman"/>
              </w:rPr>
            </w:pPr>
            <w:r w:rsidRPr="00257CC6">
              <w:rPr>
                <w:rFonts w:ascii="Times New Roman" w:hAnsi="Times New Roman" w:cs="Times New Roman"/>
              </w:rPr>
              <w:t>Üniversite</w:t>
            </w:r>
            <w:r w:rsidR="00010666">
              <w:rPr>
                <w:rFonts w:ascii="Times New Roman" w:hAnsi="Times New Roman" w:cs="Times New Roman"/>
              </w:rPr>
              <w:t>nin</w:t>
            </w:r>
            <w:r w:rsidRPr="00257CC6">
              <w:rPr>
                <w:rFonts w:ascii="Times New Roman" w:hAnsi="Times New Roman" w:cs="Times New Roman"/>
              </w:rPr>
              <w:t xml:space="preserve"> tüm </w:t>
            </w:r>
            <w:r w:rsidR="00355D68">
              <w:rPr>
                <w:rFonts w:ascii="Times New Roman" w:hAnsi="Times New Roman" w:cs="Times New Roman"/>
              </w:rPr>
              <w:t>Yazı İşleri</w:t>
            </w:r>
            <w:r w:rsidR="00010666">
              <w:rPr>
                <w:rFonts w:ascii="Times New Roman" w:hAnsi="Times New Roman" w:cs="Times New Roman"/>
              </w:rPr>
              <w:t xml:space="preserve"> birimleriyle</w:t>
            </w:r>
          </w:p>
        </w:tc>
      </w:tr>
    </w:tbl>
    <w:p w:rsidR="00307493" w:rsidRDefault="00307493" w:rsidP="00307493">
      <w:pPr>
        <w:pStyle w:val="AralkYok"/>
        <w:rPr>
          <w:rFonts w:ascii="Times New Roman" w:hAnsi="Times New Roman" w:cs="Times New Roman"/>
          <w:b/>
        </w:rPr>
      </w:pPr>
    </w:p>
    <w:p w:rsidR="00307493" w:rsidRDefault="00307493" w:rsidP="00307493">
      <w:pPr>
        <w:pStyle w:val="AralkYok"/>
        <w:rPr>
          <w:rFonts w:ascii="Times New Roman" w:hAnsi="Times New Roman" w:cs="Times New Roman"/>
          <w:b/>
        </w:rPr>
      </w:pPr>
    </w:p>
    <w:p w:rsidR="00307493" w:rsidRDefault="00307493" w:rsidP="00307493">
      <w:pPr>
        <w:pStyle w:val="AralkYok"/>
        <w:rPr>
          <w:rFonts w:ascii="Times New Roman" w:hAnsi="Times New Roman" w:cs="Times New Roman"/>
          <w:b/>
        </w:rPr>
      </w:pPr>
    </w:p>
    <w:p w:rsidR="00307493" w:rsidRPr="00BC69E8" w:rsidRDefault="00433126" w:rsidP="00307493">
      <w:pPr>
        <w:pStyle w:val="AralkYok"/>
        <w:rPr>
          <w:rFonts w:ascii="Times New Roman" w:hAnsi="Times New Roman" w:cs="Times New Roman"/>
          <w:b/>
        </w:rPr>
      </w:pPr>
      <w:r>
        <w:rPr>
          <w:rFonts w:ascii="Times New Roman" w:hAnsi="Times New Roman" w:cs="Times New Roman"/>
          <w:b/>
        </w:rPr>
        <w:t xml:space="preserve"> </w:t>
      </w:r>
      <w:r w:rsidR="00307493">
        <w:rPr>
          <w:rFonts w:ascii="Times New Roman" w:hAnsi="Times New Roman" w:cs="Times New Roman"/>
          <w:b/>
        </w:rPr>
        <w:t>Deniz DAĞLAMTAŞ                                                    Prof. Dr. Gökhan BAYRAKTAR</w:t>
      </w:r>
    </w:p>
    <w:p w:rsidR="00307493" w:rsidRPr="00BC69E8" w:rsidRDefault="00307493" w:rsidP="00307493">
      <w:pPr>
        <w:pStyle w:val="AralkYok"/>
        <w:rPr>
          <w:rFonts w:ascii="Times New Roman" w:hAnsi="Times New Roman" w:cs="Times New Roman"/>
          <w:b/>
        </w:rPr>
      </w:pPr>
      <w:r w:rsidRPr="00BC69E8">
        <w:rPr>
          <w:rFonts w:ascii="Times New Roman" w:hAnsi="Times New Roman" w:cs="Times New Roman"/>
          <w:b/>
        </w:rPr>
        <w:t>Bilgisayar İşletmeni</w:t>
      </w:r>
      <w:r>
        <w:rPr>
          <w:rFonts w:ascii="Times New Roman" w:hAnsi="Times New Roman" w:cs="Times New Roman"/>
          <w:b/>
        </w:rPr>
        <w:t xml:space="preserve">                                                                B.E.S. Y. O Müdürü</w:t>
      </w:r>
    </w:p>
    <w:p w:rsidR="00307493" w:rsidRDefault="00307493" w:rsidP="00307493"/>
    <w:p w:rsidR="0062006B" w:rsidRDefault="0062006B" w:rsidP="00307493">
      <w:pPr>
        <w:ind w:left="-284" w:hanging="284"/>
      </w:pPr>
    </w:p>
    <w:p w:rsidR="0062006B" w:rsidRDefault="0062006B"/>
    <w:p w:rsidR="0062006B" w:rsidRDefault="0062006B"/>
    <w:tbl>
      <w:tblPr>
        <w:tblOverlap w:val="never"/>
        <w:tblW w:w="10992" w:type="dxa"/>
        <w:tblInd w:w="-917" w:type="dxa"/>
        <w:tblLayout w:type="fixed"/>
        <w:tblCellMar>
          <w:left w:w="10" w:type="dxa"/>
          <w:right w:w="10" w:type="dxa"/>
        </w:tblCellMar>
        <w:tblLook w:val="04A0" w:firstRow="1" w:lastRow="0" w:firstColumn="1" w:lastColumn="0" w:noHBand="0" w:noVBand="1"/>
      </w:tblPr>
      <w:tblGrid>
        <w:gridCol w:w="1834"/>
        <w:gridCol w:w="1078"/>
        <w:gridCol w:w="45"/>
        <w:gridCol w:w="8035"/>
      </w:tblGrid>
      <w:tr w:rsidR="0062006B" w:rsidRPr="00257CC6" w:rsidTr="00151A1B">
        <w:trPr>
          <w:trHeight w:hRule="exact" w:val="1901"/>
        </w:trPr>
        <w:tc>
          <w:tcPr>
            <w:tcW w:w="1834" w:type="dxa"/>
            <w:tcBorders>
              <w:top w:val="single" w:sz="4" w:space="0" w:color="auto"/>
              <w:left w:val="single" w:sz="4" w:space="0" w:color="auto"/>
            </w:tcBorders>
            <w:shd w:val="clear" w:color="auto" w:fill="FFFFFF"/>
            <w:vAlign w:val="bottom"/>
          </w:tcPr>
          <w:p w:rsidR="0062006B" w:rsidRPr="00257CC6" w:rsidRDefault="0062006B" w:rsidP="00151A1B">
            <w:pPr>
              <w:rPr>
                <w:rFonts w:ascii="Times New Roman" w:hAnsi="Times New Roman" w:cs="Times New Roman"/>
              </w:rPr>
            </w:pPr>
            <w:r w:rsidRPr="00257CC6">
              <w:rPr>
                <w:rFonts w:ascii="Times New Roman" w:hAnsi="Times New Roman" w:cs="Times New Roman"/>
                <w:noProof/>
                <w:lang w:bidi="ar-SA"/>
              </w:rPr>
              <w:lastRenderedPageBreak/>
              <w:drawing>
                <wp:inline distT="0" distB="0" distL="0" distR="0" wp14:anchorId="243FCEBB" wp14:editId="3EEAAD75">
                  <wp:extent cx="1095375" cy="1128873"/>
                  <wp:effectExtent l="19050" t="0" r="9525" b="0"/>
                  <wp:docPr id="2" name="Resim 2" descr="http://www.agri.edu.tr/logo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ri.edu.tr/logo_2011.jpg"/>
                          <pic:cNvPicPr>
                            <a:picLocks noChangeAspect="1" noChangeArrowheads="1"/>
                          </pic:cNvPicPr>
                        </pic:nvPicPr>
                        <pic:blipFill>
                          <a:blip r:embed="rId5" cstate="print"/>
                          <a:srcRect/>
                          <a:stretch>
                            <a:fillRect/>
                          </a:stretch>
                        </pic:blipFill>
                        <pic:spPr bwMode="auto">
                          <a:xfrm>
                            <a:off x="0" y="0"/>
                            <a:ext cx="1095795" cy="1129306"/>
                          </a:xfrm>
                          <a:prstGeom prst="rect">
                            <a:avLst/>
                          </a:prstGeom>
                          <a:noFill/>
                          <a:ln w="9525">
                            <a:noFill/>
                            <a:miter lim="800000"/>
                            <a:headEnd/>
                            <a:tailEnd/>
                          </a:ln>
                        </pic:spPr>
                      </pic:pic>
                    </a:graphicData>
                  </a:graphic>
                </wp:inline>
              </w:drawing>
            </w:r>
          </w:p>
        </w:tc>
        <w:tc>
          <w:tcPr>
            <w:tcW w:w="9158" w:type="dxa"/>
            <w:gridSpan w:val="3"/>
            <w:tcBorders>
              <w:top w:val="single" w:sz="4" w:space="0" w:color="auto"/>
              <w:left w:val="single" w:sz="4" w:space="0" w:color="auto"/>
              <w:right w:val="single" w:sz="4" w:space="0" w:color="auto"/>
            </w:tcBorders>
            <w:shd w:val="clear" w:color="auto" w:fill="FFFFFF"/>
            <w:vAlign w:val="center"/>
          </w:tcPr>
          <w:p w:rsidR="0062006B" w:rsidRPr="00257CC6" w:rsidRDefault="0062006B" w:rsidP="00151A1B">
            <w:pPr>
              <w:jc w:val="center"/>
              <w:rPr>
                <w:rFonts w:ascii="Times New Roman" w:hAnsi="Times New Roman" w:cs="Times New Roman"/>
                <w:b/>
              </w:rPr>
            </w:pPr>
            <w:r w:rsidRPr="00257CC6">
              <w:rPr>
                <w:rFonts w:ascii="Times New Roman" w:hAnsi="Times New Roman" w:cs="Times New Roman"/>
                <w:b/>
              </w:rPr>
              <w:t>T.C.</w:t>
            </w:r>
          </w:p>
          <w:p w:rsidR="0062006B" w:rsidRPr="00257CC6" w:rsidRDefault="0062006B" w:rsidP="00151A1B">
            <w:pPr>
              <w:jc w:val="center"/>
              <w:rPr>
                <w:rFonts w:ascii="Times New Roman" w:hAnsi="Times New Roman" w:cs="Times New Roman"/>
                <w:b/>
              </w:rPr>
            </w:pPr>
            <w:r w:rsidRPr="00257CC6">
              <w:rPr>
                <w:rFonts w:ascii="Times New Roman" w:hAnsi="Times New Roman" w:cs="Times New Roman"/>
                <w:b/>
              </w:rPr>
              <w:t>AĞRI İBRAHİM ÇEÇEN ÜNİVERSİTESİ</w:t>
            </w:r>
          </w:p>
          <w:p w:rsidR="0062006B" w:rsidRPr="00257CC6" w:rsidRDefault="00307493" w:rsidP="00151A1B">
            <w:pPr>
              <w:jc w:val="center"/>
              <w:rPr>
                <w:rFonts w:ascii="Times New Roman" w:hAnsi="Times New Roman" w:cs="Times New Roman"/>
              </w:rPr>
            </w:pPr>
            <w:r>
              <w:rPr>
                <w:rFonts w:ascii="Times New Roman" w:hAnsi="Times New Roman" w:cs="Times New Roman"/>
                <w:b/>
              </w:rPr>
              <w:t xml:space="preserve">BEDEN EĞİTİMİ VE SPOR YÜKSEKOKULU </w:t>
            </w:r>
            <w:r w:rsidR="0062006B" w:rsidRPr="00257CC6">
              <w:rPr>
                <w:rFonts w:ascii="Times New Roman" w:hAnsi="Times New Roman" w:cs="Times New Roman"/>
                <w:b/>
              </w:rPr>
              <w:t>BİRİM GÖREV TANIMLARI</w:t>
            </w:r>
          </w:p>
        </w:tc>
      </w:tr>
      <w:tr w:rsidR="0062006B" w:rsidRPr="00257CC6" w:rsidTr="00151A1B">
        <w:trPr>
          <w:trHeight w:hRule="exact" w:val="494"/>
        </w:trPr>
        <w:tc>
          <w:tcPr>
            <w:tcW w:w="2912" w:type="dxa"/>
            <w:gridSpan w:val="2"/>
            <w:tcBorders>
              <w:top w:val="single" w:sz="4" w:space="0" w:color="auto"/>
              <w:left w:val="single" w:sz="4" w:space="0" w:color="auto"/>
            </w:tcBorders>
            <w:shd w:val="clear" w:color="auto" w:fill="FFFFFF"/>
            <w:vAlign w:val="bottom"/>
          </w:tcPr>
          <w:p w:rsidR="0062006B" w:rsidRPr="00257CC6" w:rsidRDefault="0062006B" w:rsidP="00151A1B">
            <w:pPr>
              <w:rPr>
                <w:rFonts w:ascii="Times New Roman" w:hAnsi="Times New Roman" w:cs="Times New Roman"/>
                <w:b/>
              </w:rPr>
            </w:pPr>
            <w:r w:rsidRPr="00257CC6">
              <w:rPr>
                <w:rFonts w:ascii="Times New Roman" w:hAnsi="Times New Roman" w:cs="Times New Roman"/>
                <w:b/>
              </w:rPr>
              <w:t>BİRİM:</w:t>
            </w:r>
          </w:p>
        </w:tc>
        <w:tc>
          <w:tcPr>
            <w:tcW w:w="8080" w:type="dxa"/>
            <w:gridSpan w:val="2"/>
            <w:tcBorders>
              <w:top w:val="single" w:sz="4" w:space="0" w:color="auto"/>
              <w:left w:val="single" w:sz="4" w:space="0" w:color="auto"/>
              <w:right w:val="single" w:sz="4" w:space="0" w:color="auto"/>
            </w:tcBorders>
            <w:shd w:val="clear" w:color="auto" w:fill="FFFFFF"/>
            <w:vAlign w:val="bottom"/>
          </w:tcPr>
          <w:p w:rsidR="0062006B" w:rsidRPr="00257CC6" w:rsidRDefault="0062006B" w:rsidP="00151A1B">
            <w:pPr>
              <w:rPr>
                <w:rFonts w:ascii="Times New Roman" w:hAnsi="Times New Roman" w:cs="Times New Roman"/>
              </w:rPr>
            </w:pPr>
            <w:r>
              <w:rPr>
                <w:rFonts w:ascii="Times New Roman" w:hAnsi="Times New Roman" w:cs="Times New Roman"/>
              </w:rPr>
              <w:t>Tahakkuk</w:t>
            </w:r>
          </w:p>
        </w:tc>
      </w:tr>
      <w:tr w:rsidR="0062006B" w:rsidRPr="00257CC6" w:rsidTr="00151A1B">
        <w:trPr>
          <w:trHeight w:hRule="exact" w:val="870"/>
        </w:trPr>
        <w:tc>
          <w:tcPr>
            <w:tcW w:w="2912" w:type="dxa"/>
            <w:gridSpan w:val="2"/>
            <w:tcBorders>
              <w:top w:val="single" w:sz="4" w:space="0" w:color="auto"/>
              <w:left w:val="single" w:sz="4" w:space="0" w:color="auto"/>
            </w:tcBorders>
            <w:shd w:val="clear" w:color="auto" w:fill="FFFFFF"/>
          </w:tcPr>
          <w:p w:rsidR="0062006B" w:rsidRPr="00257CC6" w:rsidRDefault="0062006B" w:rsidP="00151A1B">
            <w:pPr>
              <w:rPr>
                <w:rFonts w:ascii="Times New Roman" w:hAnsi="Times New Roman" w:cs="Times New Roman"/>
                <w:b/>
              </w:rPr>
            </w:pPr>
          </w:p>
          <w:p w:rsidR="0062006B" w:rsidRPr="00257CC6" w:rsidRDefault="0062006B" w:rsidP="00151A1B">
            <w:pPr>
              <w:rPr>
                <w:rFonts w:ascii="Times New Roman" w:hAnsi="Times New Roman" w:cs="Times New Roman"/>
                <w:b/>
              </w:rPr>
            </w:pPr>
            <w:r w:rsidRPr="00257CC6">
              <w:rPr>
                <w:rFonts w:ascii="Times New Roman" w:hAnsi="Times New Roman" w:cs="Times New Roman"/>
                <w:b/>
              </w:rPr>
              <w:t>BAĞLI OLDUĞU BİRİM:</w:t>
            </w:r>
          </w:p>
        </w:tc>
        <w:tc>
          <w:tcPr>
            <w:tcW w:w="8080" w:type="dxa"/>
            <w:gridSpan w:val="2"/>
            <w:tcBorders>
              <w:top w:val="single" w:sz="4" w:space="0" w:color="auto"/>
              <w:left w:val="single" w:sz="4" w:space="0" w:color="auto"/>
              <w:right w:val="single" w:sz="4" w:space="0" w:color="auto"/>
            </w:tcBorders>
            <w:shd w:val="clear" w:color="auto" w:fill="FFFFFF"/>
          </w:tcPr>
          <w:p w:rsidR="0062006B" w:rsidRPr="00257CC6" w:rsidRDefault="0062006B" w:rsidP="00151A1B">
            <w:pPr>
              <w:rPr>
                <w:rFonts w:ascii="Times New Roman" w:hAnsi="Times New Roman" w:cs="Times New Roman"/>
              </w:rPr>
            </w:pPr>
          </w:p>
          <w:p w:rsidR="0062006B" w:rsidRPr="00257CC6" w:rsidRDefault="00307493" w:rsidP="00151A1B">
            <w:pPr>
              <w:rPr>
                <w:rFonts w:ascii="Times New Roman" w:hAnsi="Times New Roman" w:cs="Times New Roman"/>
              </w:rPr>
            </w:pPr>
            <w:r w:rsidRPr="00307493">
              <w:rPr>
                <w:rFonts w:ascii="Times New Roman" w:hAnsi="Times New Roman" w:cs="Times New Roman"/>
              </w:rPr>
              <w:t>Beden Eğitimi Ve Spor Yüksekokulu</w:t>
            </w:r>
            <w:r>
              <w:rPr>
                <w:rFonts w:ascii="Times New Roman" w:hAnsi="Times New Roman" w:cs="Times New Roman"/>
              </w:rPr>
              <w:t xml:space="preserve"> Müdürlüğü</w:t>
            </w:r>
          </w:p>
        </w:tc>
      </w:tr>
      <w:tr w:rsidR="0062006B" w:rsidRPr="0019159E" w:rsidTr="00151A1B">
        <w:trPr>
          <w:trHeight w:hRule="exact" w:val="1426"/>
        </w:trPr>
        <w:tc>
          <w:tcPr>
            <w:tcW w:w="2912" w:type="dxa"/>
            <w:gridSpan w:val="2"/>
            <w:tcBorders>
              <w:top w:val="single" w:sz="4" w:space="0" w:color="auto"/>
              <w:left w:val="single" w:sz="4" w:space="0" w:color="auto"/>
            </w:tcBorders>
            <w:shd w:val="clear" w:color="auto" w:fill="FFFFFF"/>
            <w:vAlign w:val="center"/>
          </w:tcPr>
          <w:p w:rsidR="0062006B" w:rsidRPr="00257CC6" w:rsidRDefault="0062006B" w:rsidP="00151A1B">
            <w:pPr>
              <w:rPr>
                <w:rFonts w:ascii="Times New Roman" w:hAnsi="Times New Roman" w:cs="Times New Roman"/>
                <w:b/>
              </w:rPr>
            </w:pPr>
            <w:r w:rsidRPr="00257CC6">
              <w:rPr>
                <w:rFonts w:ascii="Times New Roman" w:hAnsi="Times New Roman" w:cs="Times New Roman"/>
                <w:b/>
              </w:rPr>
              <w:t>GÖREVİN KISA TANIMI:</w:t>
            </w:r>
          </w:p>
        </w:tc>
        <w:tc>
          <w:tcPr>
            <w:tcW w:w="8080" w:type="dxa"/>
            <w:gridSpan w:val="2"/>
            <w:tcBorders>
              <w:top w:val="single" w:sz="4" w:space="0" w:color="auto"/>
              <w:left w:val="single" w:sz="4" w:space="0" w:color="auto"/>
              <w:right w:val="single" w:sz="4" w:space="0" w:color="auto"/>
            </w:tcBorders>
            <w:shd w:val="clear" w:color="auto" w:fill="FFFFFF"/>
          </w:tcPr>
          <w:p w:rsidR="0062006B" w:rsidRPr="0019159E" w:rsidRDefault="0062006B" w:rsidP="00151A1B">
            <w:pPr>
              <w:jc w:val="both"/>
              <w:rPr>
                <w:rFonts w:ascii="Times New Roman" w:hAnsi="Times New Roman" w:cs="Times New Roman"/>
                <w:sz w:val="20"/>
                <w:szCs w:val="20"/>
              </w:rPr>
            </w:pPr>
            <w:r>
              <w:rPr>
                <w:rFonts w:ascii="Times New Roman" w:hAnsi="Times New Roman" w:cs="Times New Roman"/>
              </w:rPr>
              <w:t>Müdür</w:t>
            </w:r>
            <w:r w:rsidRPr="0019159E">
              <w:rPr>
                <w:rFonts w:ascii="Times New Roman" w:hAnsi="Times New Roman" w:cs="Times New Roman"/>
              </w:rPr>
              <w:t xml:space="preserve"> tarafından belirlenen amaç ilke ve talimatlara uygun olarak; personelin maaş ve özlük hakları, yolluklar, doğum ve cenaze giderleri, derece-kademe ilerlemesi, SGK primleri, diğer ödemelere ilişkin faaliyetleri koordine etmek, evrakları düzenlemek, yazışmaları yapmak</w:t>
            </w:r>
            <w:r w:rsidRPr="0019159E">
              <w:rPr>
                <w:rFonts w:ascii="Times New Roman" w:hAnsi="Times New Roman" w:cs="Times New Roman"/>
                <w:sz w:val="20"/>
                <w:szCs w:val="20"/>
              </w:rPr>
              <w:t>.</w:t>
            </w:r>
          </w:p>
        </w:tc>
      </w:tr>
      <w:tr w:rsidR="0062006B" w:rsidRPr="00257CC6" w:rsidTr="00151A1B">
        <w:trPr>
          <w:trHeight w:hRule="exact" w:val="567"/>
        </w:trPr>
        <w:tc>
          <w:tcPr>
            <w:tcW w:w="10992" w:type="dxa"/>
            <w:gridSpan w:val="4"/>
            <w:tcBorders>
              <w:top w:val="single" w:sz="4" w:space="0" w:color="auto"/>
              <w:left w:val="single" w:sz="4" w:space="0" w:color="auto"/>
              <w:right w:val="single" w:sz="4" w:space="0" w:color="auto"/>
            </w:tcBorders>
            <w:shd w:val="clear" w:color="auto" w:fill="FFFFFF"/>
          </w:tcPr>
          <w:p w:rsidR="0062006B" w:rsidRDefault="0062006B" w:rsidP="00151A1B">
            <w:pPr>
              <w:jc w:val="center"/>
              <w:rPr>
                <w:rFonts w:ascii="Times New Roman" w:hAnsi="Times New Roman" w:cs="Times New Roman"/>
                <w:b/>
              </w:rPr>
            </w:pPr>
          </w:p>
          <w:p w:rsidR="0062006B" w:rsidRPr="00257CC6" w:rsidRDefault="0062006B" w:rsidP="00151A1B">
            <w:pPr>
              <w:jc w:val="center"/>
              <w:rPr>
                <w:rFonts w:ascii="Times New Roman" w:hAnsi="Times New Roman" w:cs="Times New Roman"/>
                <w:b/>
              </w:rPr>
            </w:pPr>
            <w:r w:rsidRPr="00257CC6">
              <w:rPr>
                <w:rFonts w:ascii="Times New Roman" w:hAnsi="Times New Roman" w:cs="Times New Roman"/>
                <w:b/>
              </w:rPr>
              <w:t>GÖREV VE SORUMLULUKLAR</w:t>
            </w:r>
          </w:p>
        </w:tc>
      </w:tr>
      <w:tr w:rsidR="0062006B" w:rsidRPr="00257CC6" w:rsidTr="00151A1B">
        <w:trPr>
          <w:trHeight w:hRule="exact" w:val="5097"/>
        </w:trPr>
        <w:tc>
          <w:tcPr>
            <w:tcW w:w="10992" w:type="dxa"/>
            <w:gridSpan w:val="4"/>
            <w:tcBorders>
              <w:top w:val="single" w:sz="4" w:space="0" w:color="auto"/>
              <w:left w:val="single" w:sz="4" w:space="0" w:color="auto"/>
              <w:right w:val="single" w:sz="4" w:space="0" w:color="auto"/>
            </w:tcBorders>
            <w:shd w:val="clear" w:color="auto" w:fill="FFFFFF"/>
            <w:vAlign w:val="bottom"/>
          </w:tcPr>
          <w:p w:rsidR="0062006B" w:rsidRPr="00AE1C85" w:rsidRDefault="00BA106D" w:rsidP="00151A1B">
            <w:pPr>
              <w:rPr>
                <w:rFonts w:ascii="Times New Roman" w:hAnsi="Times New Roman" w:cs="Times New Roman"/>
              </w:rPr>
            </w:pPr>
            <w:r>
              <w:rPr>
                <w:rFonts w:ascii="Times New Roman" w:eastAsiaTheme="minorHAnsi" w:hAnsi="Times New Roman" w:cs="Times New Roman"/>
                <w:color w:val="auto"/>
                <w:lang w:eastAsia="en-US" w:bidi="ar-SA"/>
              </w:rPr>
              <w:t xml:space="preserve"> </w:t>
            </w:r>
          </w:p>
          <w:p w:rsidR="0062006B" w:rsidRPr="00AE1C85" w:rsidRDefault="0062006B" w:rsidP="00151A1B">
            <w:pPr>
              <w:rPr>
                <w:rFonts w:ascii="Times New Roman" w:hAnsi="Times New Roman" w:cs="Times New Roman"/>
              </w:rPr>
            </w:pPr>
          </w:p>
        </w:tc>
      </w:tr>
      <w:tr w:rsidR="0062006B" w:rsidRPr="00257CC6" w:rsidTr="00151A1B">
        <w:trPr>
          <w:trHeight w:hRule="exact" w:val="991"/>
        </w:trPr>
        <w:tc>
          <w:tcPr>
            <w:tcW w:w="2957" w:type="dxa"/>
            <w:gridSpan w:val="3"/>
            <w:tcBorders>
              <w:top w:val="single" w:sz="4" w:space="0" w:color="auto"/>
              <w:left w:val="single" w:sz="4" w:space="0" w:color="auto"/>
              <w:bottom w:val="single" w:sz="4" w:space="0" w:color="auto"/>
            </w:tcBorders>
            <w:shd w:val="clear" w:color="auto" w:fill="FFFFFF"/>
          </w:tcPr>
          <w:p w:rsidR="0062006B" w:rsidRPr="00257CC6" w:rsidRDefault="0062006B" w:rsidP="00151A1B">
            <w:pPr>
              <w:rPr>
                <w:rFonts w:ascii="Times New Roman" w:hAnsi="Times New Roman" w:cs="Times New Roman"/>
              </w:rPr>
            </w:pPr>
          </w:p>
          <w:p w:rsidR="0062006B" w:rsidRPr="00257CC6" w:rsidRDefault="0062006B" w:rsidP="00151A1B">
            <w:pPr>
              <w:rPr>
                <w:rFonts w:ascii="Times New Roman" w:hAnsi="Times New Roman" w:cs="Times New Roman"/>
                <w:b/>
              </w:rPr>
            </w:pPr>
            <w:r w:rsidRPr="00257CC6">
              <w:rPr>
                <w:rFonts w:ascii="Times New Roman" w:hAnsi="Times New Roman" w:cs="Times New Roman"/>
                <w:b/>
              </w:rPr>
              <w:t>DİĞER BİRİMLERLE İLİŞKİSİ:</w:t>
            </w:r>
          </w:p>
        </w:tc>
        <w:tc>
          <w:tcPr>
            <w:tcW w:w="8035" w:type="dxa"/>
            <w:tcBorders>
              <w:top w:val="single" w:sz="4" w:space="0" w:color="auto"/>
              <w:left w:val="single" w:sz="4" w:space="0" w:color="auto"/>
              <w:bottom w:val="single" w:sz="4" w:space="0" w:color="auto"/>
              <w:right w:val="single" w:sz="4" w:space="0" w:color="auto"/>
            </w:tcBorders>
            <w:shd w:val="clear" w:color="auto" w:fill="FFFFFF"/>
          </w:tcPr>
          <w:p w:rsidR="0062006B" w:rsidRPr="00257CC6" w:rsidRDefault="0062006B" w:rsidP="00151A1B">
            <w:pPr>
              <w:rPr>
                <w:rFonts w:ascii="Times New Roman" w:hAnsi="Times New Roman" w:cs="Times New Roman"/>
              </w:rPr>
            </w:pPr>
          </w:p>
          <w:p w:rsidR="0062006B" w:rsidRPr="00257CC6" w:rsidRDefault="0062006B" w:rsidP="00151A1B">
            <w:pPr>
              <w:rPr>
                <w:rFonts w:ascii="Times New Roman" w:hAnsi="Times New Roman" w:cs="Times New Roman"/>
              </w:rPr>
            </w:pPr>
            <w:r w:rsidRPr="00257CC6">
              <w:rPr>
                <w:rFonts w:ascii="Times New Roman" w:hAnsi="Times New Roman" w:cs="Times New Roman"/>
              </w:rPr>
              <w:t>Üniversite</w:t>
            </w:r>
            <w:r>
              <w:rPr>
                <w:rFonts w:ascii="Times New Roman" w:hAnsi="Times New Roman" w:cs="Times New Roman"/>
              </w:rPr>
              <w:t>nin</w:t>
            </w:r>
            <w:r w:rsidRPr="00257CC6">
              <w:rPr>
                <w:rFonts w:ascii="Times New Roman" w:hAnsi="Times New Roman" w:cs="Times New Roman"/>
              </w:rPr>
              <w:t xml:space="preserve"> tüm </w:t>
            </w:r>
            <w:r>
              <w:rPr>
                <w:rFonts w:ascii="Times New Roman" w:hAnsi="Times New Roman" w:cs="Times New Roman"/>
              </w:rPr>
              <w:t>Tahakkuk birimleriyle</w:t>
            </w:r>
          </w:p>
        </w:tc>
      </w:tr>
    </w:tbl>
    <w:p w:rsidR="0062006B" w:rsidRDefault="0062006B" w:rsidP="0062006B">
      <w:pPr>
        <w:ind w:left="-284" w:hanging="284"/>
        <w:rPr>
          <w:rFonts w:ascii="Times New Roman" w:hAnsi="Times New Roman" w:cs="Times New Roman"/>
          <w:b/>
        </w:rPr>
      </w:pPr>
    </w:p>
    <w:p w:rsidR="00307493" w:rsidRPr="00BC69E8" w:rsidRDefault="00307493" w:rsidP="00307493">
      <w:pPr>
        <w:pStyle w:val="AralkYok"/>
        <w:rPr>
          <w:rFonts w:ascii="Times New Roman" w:hAnsi="Times New Roman" w:cs="Times New Roman"/>
          <w:b/>
        </w:rPr>
      </w:pPr>
      <w:r>
        <w:rPr>
          <w:rFonts w:ascii="Times New Roman" w:hAnsi="Times New Roman" w:cs="Times New Roman"/>
          <w:b/>
        </w:rPr>
        <w:t>Deniz DAĞLAMTAŞ                                                    Prof. Dr. Gökhan BAYRAKTAR</w:t>
      </w:r>
    </w:p>
    <w:p w:rsidR="00307493" w:rsidRPr="00BC69E8" w:rsidRDefault="00307493" w:rsidP="00307493">
      <w:pPr>
        <w:pStyle w:val="AralkYok"/>
        <w:rPr>
          <w:rFonts w:ascii="Times New Roman" w:hAnsi="Times New Roman" w:cs="Times New Roman"/>
          <w:b/>
        </w:rPr>
      </w:pPr>
      <w:r w:rsidRPr="00BC69E8">
        <w:rPr>
          <w:rFonts w:ascii="Times New Roman" w:hAnsi="Times New Roman" w:cs="Times New Roman"/>
          <w:b/>
        </w:rPr>
        <w:t>Bilgisayar İşletmeni</w:t>
      </w:r>
      <w:r>
        <w:rPr>
          <w:rFonts w:ascii="Times New Roman" w:hAnsi="Times New Roman" w:cs="Times New Roman"/>
          <w:b/>
        </w:rPr>
        <w:t xml:space="preserve">                                                         B.E.S. Y. O Müdürü</w:t>
      </w:r>
    </w:p>
    <w:p w:rsidR="00307493" w:rsidRDefault="00307493" w:rsidP="00307493"/>
    <w:p w:rsidR="0062006B" w:rsidRDefault="0062006B"/>
    <w:p w:rsidR="0062006B" w:rsidRDefault="0062006B"/>
    <w:p w:rsidR="0062006B" w:rsidRDefault="0062006B"/>
    <w:tbl>
      <w:tblPr>
        <w:tblOverlap w:val="never"/>
        <w:tblW w:w="11451" w:type="dxa"/>
        <w:tblInd w:w="-1093" w:type="dxa"/>
        <w:tblLayout w:type="fixed"/>
        <w:tblCellMar>
          <w:left w:w="10" w:type="dxa"/>
          <w:right w:w="10" w:type="dxa"/>
        </w:tblCellMar>
        <w:tblLook w:val="04A0" w:firstRow="1" w:lastRow="0" w:firstColumn="1" w:lastColumn="0" w:noHBand="0" w:noVBand="1"/>
      </w:tblPr>
      <w:tblGrid>
        <w:gridCol w:w="1834"/>
        <w:gridCol w:w="545"/>
        <w:gridCol w:w="578"/>
        <w:gridCol w:w="8494"/>
      </w:tblGrid>
      <w:tr w:rsidR="0062006B" w:rsidRPr="00257CC6" w:rsidTr="00151A1B">
        <w:trPr>
          <w:trHeight w:hRule="exact" w:val="1901"/>
        </w:trPr>
        <w:tc>
          <w:tcPr>
            <w:tcW w:w="1834" w:type="dxa"/>
            <w:tcBorders>
              <w:top w:val="single" w:sz="4" w:space="0" w:color="auto"/>
              <w:left w:val="single" w:sz="4" w:space="0" w:color="auto"/>
            </w:tcBorders>
            <w:shd w:val="clear" w:color="auto" w:fill="FFFFFF"/>
            <w:vAlign w:val="bottom"/>
          </w:tcPr>
          <w:p w:rsidR="0062006B" w:rsidRPr="00257CC6" w:rsidRDefault="0062006B" w:rsidP="00151A1B">
            <w:pPr>
              <w:rPr>
                <w:rFonts w:ascii="Times New Roman" w:hAnsi="Times New Roman" w:cs="Times New Roman"/>
              </w:rPr>
            </w:pPr>
            <w:r w:rsidRPr="00257CC6">
              <w:rPr>
                <w:rFonts w:ascii="Times New Roman" w:hAnsi="Times New Roman" w:cs="Times New Roman"/>
                <w:noProof/>
                <w:lang w:bidi="ar-SA"/>
              </w:rPr>
              <w:lastRenderedPageBreak/>
              <w:drawing>
                <wp:inline distT="0" distB="0" distL="0" distR="0" wp14:anchorId="44B3483B" wp14:editId="2CE6DA66">
                  <wp:extent cx="1095375" cy="1128873"/>
                  <wp:effectExtent l="19050" t="0" r="9525" b="0"/>
                  <wp:docPr id="3" name="Resim 3" descr="http://www.agri.edu.tr/logo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ri.edu.tr/logo_2011.jpg"/>
                          <pic:cNvPicPr>
                            <a:picLocks noChangeAspect="1" noChangeArrowheads="1"/>
                          </pic:cNvPicPr>
                        </pic:nvPicPr>
                        <pic:blipFill>
                          <a:blip r:embed="rId5" cstate="print"/>
                          <a:srcRect/>
                          <a:stretch>
                            <a:fillRect/>
                          </a:stretch>
                        </pic:blipFill>
                        <pic:spPr bwMode="auto">
                          <a:xfrm>
                            <a:off x="0" y="0"/>
                            <a:ext cx="1095795" cy="1129306"/>
                          </a:xfrm>
                          <a:prstGeom prst="rect">
                            <a:avLst/>
                          </a:prstGeom>
                          <a:noFill/>
                          <a:ln w="9525">
                            <a:noFill/>
                            <a:miter lim="800000"/>
                            <a:headEnd/>
                            <a:tailEnd/>
                          </a:ln>
                        </pic:spPr>
                      </pic:pic>
                    </a:graphicData>
                  </a:graphic>
                </wp:inline>
              </w:drawing>
            </w:r>
          </w:p>
        </w:tc>
        <w:tc>
          <w:tcPr>
            <w:tcW w:w="9617" w:type="dxa"/>
            <w:gridSpan w:val="3"/>
            <w:tcBorders>
              <w:top w:val="single" w:sz="4" w:space="0" w:color="auto"/>
              <w:left w:val="single" w:sz="4" w:space="0" w:color="auto"/>
              <w:right w:val="single" w:sz="4" w:space="0" w:color="auto"/>
            </w:tcBorders>
            <w:shd w:val="clear" w:color="auto" w:fill="FFFFFF"/>
            <w:vAlign w:val="center"/>
          </w:tcPr>
          <w:p w:rsidR="0062006B" w:rsidRPr="00257CC6" w:rsidRDefault="0062006B" w:rsidP="00151A1B">
            <w:pPr>
              <w:jc w:val="center"/>
              <w:rPr>
                <w:rFonts w:ascii="Times New Roman" w:hAnsi="Times New Roman" w:cs="Times New Roman"/>
                <w:b/>
              </w:rPr>
            </w:pPr>
            <w:r w:rsidRPr="00257CC6">
              <w:rPr>
                <w:rFonts w:ascii="Times New Roman" w:hAnsi="Times New Roman" w:cs="Times New Roman"/>
                <w:b/>
              </w:rPr>
              <w:t>T.C.</w:t>
            </w:r>
          </w:p>
          <w:p w:rsidR="0062006B" w:rsidRPr="00257CC6" w:rsidRDefault="0062006B" w:rsidP="00151A1B">
            <w:pPr>
              <w:jc w:val="center"/>
              <w:rPr>
                <w:rFonts w:ascii="Times New Roman" w:hAnsi="Times New Roman" w:cs="Times New Roman"/>
                <w:b/>
              </w:rPr>
            </w:pPr>
            <w:r w:rsidRPr="00257CC6">
              <w:rPr>
                <w:rFonts w:ascii="Times New Roman" w:hAnsi="Times New Roman" w:cs="Times New Roman"/>
                <w:b/>
              </w:rPr>
              <w:t>AĞRI İBRAHİM ÇEÇEN ÜNİVERSİTESİ</w:t>
            </w:r>
          </w:p>
          <w:p w:rsidR="0062006B" w:rsidRPr="00257CC6" w:rsidRDefault="00307493" w:rsidP="00151A1B">
            <w:pPr>
              <w:jc w:val="center"/>
              <w:rPr>
                <w:rFonts w:ascii="Times New Roman" w:hAnsi="Times New Roman" w:cs="Times New Roman"/>
              </w:rPr>
            </w:pPr>
            <w:r>
              <w:rPr>
                <w:rFonts w:ascii="Times New Roman" w:hAnsi="Times New Roman" w:cs="Times New Roman"/>
                <w:b/>
              </w:rPr>
              <w:t>BEDEN EĞİTİMİ VE SPOR</w:t>
            </w:r>
            <w:r w:rsidR="0062006B">
              <w:rPr>
                <w:rFonts w:ascii="Times New Roman" w:hAnsi="Times New Roman" w:cs="Times New Roman"/>
                <w:b/>
              </w:rPr>
              <w:t xml:space="preserve"> YÜKSEKOKULU </w:t>
            </w:r>
            <w:r w:rsidR="0062006B" w:rsidRPr="00257CC6">
              <w:rPr>
                <w:rFonts w:ascii="Times New Roman" w:hAnsi="Times New Roman" w:cs="Times New Roman"/>
                <w:b/>
              </w:rPr>
              <w:t>BİRİM GÖREV TANIMLARI</w:t>
            </w:r>
          </w:p>
        </w:tc>
      </w:tr>
      <w:tr w:rsidR="0062006B" w:rsidRPr="00257CC6" w:rsidTr="00151A1B">
        <w:trPr>
          <w:trHeight w:hRule="exact" w:val="494"/>
        </w:trPr>
        <w:tc>
          <w:tcPr>
            <w:tcW w:w="2379" w:type="dxa"/>
            <w:gridSpan w:val="2"/>
            <w:tcBorders>
              <w:top w:val="single" w:sz="4" w:space="0" w:color="auto"/>
              <w:left w:val="single" w:sz="4" w:space="0" w:color="auto"/>
            </w:tcBorders>
            <w:shd w:val="clear" w:color="auto" w:fill="FFFFFF"/>
            <w:vAlign w:val="bottom"/>
          </w:tcPr>
          <w:p w:rsidR="0062006B" w:rsidRPr="00257CC6" w:rsidRDefault="0062006B" w:rsidP="00151A1B">
            <w:pPr>
              <w:rPr>
                <w:rFonts w:ascii="Times New Roman" w:hAnsi="Times New Roman" w:cs="Times New Roman"/>
                <w:b/>
              </w:rPr>
            </w:pPr>
            <w:r w:rsidRPr="00257CC6">
              <w:rPr>
                <w:rFonts w:ascii="Times New Roman" w:hAnsi="Times New Roman" w:cs="Times New Roman"/>
                <w:b/>
              </w:rPr>
              <w:t>BİRİM:</w:t>
            </w:r>
          </w:p>
        </w:tc>
        <w:tc>
          <w:tcPr>
            <w:tcW w:w="9072" w:type="dxa"/>
            <w:gridSpan w:val="2"/>
            <w:tcBorders>
              <w:top w:val="single" w:sz="4" w:space="0" w:color="auto"/>
              <w:left w:val="single" w:sz="4" w:space="0" w:color="auto"/>
              <w:right w:val="single" w:sz="4" w:space="0" w:color="auto"/>
            </w:tcBorders>
            <w:shd w:val="clear" w:color="auto" w:fill="FFFFFF"/>
            <w:vAlign w:val="bottom"/>
          </w:tcPr>
          <w:p w:rsidR="0062006B" w:rsidRPr="00257CC6" w:rsidRDefault="0062006B" w:rsidP="00151A1B">
            <w:pPr>
              <w:rPr>
                <w:rFonts w:ascii="Times New Roman" w:hAnsi="Times New Roman" w:cs="Times New Roman"/>
              </w:rPr>
            </w:pPr>
            <w:r>
              <w:rPr>
                <w:rFonts w:ascii="Times New Roman" w:hAnsi="Times New Roman" w:cs="Times New Roman"/>
              </w:rPr>
              <w:t>Taşınır Kayıt Yetkilisi ve Taşınır Kontrol Yetkilisi</w:t>
            </w:r>
          </w:p>
        </w:tc>
      </w:tr>
      <w:tr w:rsidR="0062006B" w:rsidRPr="00257CC6" w:rsidTr="00151A1B">
        <w:trPr>
          <w:trHeight w:hRule="exact" w:val="870"/>
        </w:trPr>
        <w:tc>
          <w:tcPr>
            <w:tcW w:w="2379" w:type="dxa"/>
            <w:gridSpan w:val="2"/>
            <w:tcBorders>
              <w:top w:val="single" w:sz="4" w:space="0" w:color="auto"/>
              <w:left w:val="single" w:sz="4" w:space="0" w:color="auto"/>
            </w:tcBorders>
            <w:shd w:val="clear" w:color="auto" w:fill="FFFFFF"/>
          </w:tcPr>
          <w:p w:rsidR="0062006B" w:rsidRPr="00257CC6" w:rsidRDefault="0062006B" w:rsidP="00151A1B">
            <w:pPr>
              <w:rPr>
                <w:rFonts w:ascii="Times New Roman" w:hAnsi="Times New Roman" w:cs="Times New Roman"/>
                <w:b/>
              </w:rPr>
            </w:pPr>
          </w:p>
          <w:p w:rsidR="0062006B" w:rsidRPr="00257CC6" w:rsidRDefault="0062006B" w:rsidP="00151A1B">
            <w:pPr>
              <w:rPr>
                <w:rFonts w:ascii="Times New Roman" w:hAnsi="Times New Roman" w:cs="Times New Roman"/>
                <w:b/>
              </w:rPr>
            </w:pPr>
            <w:r w:rsidRPr="00257CC6">
              <w:rPr>
                <w:rFonts w:ascii="Times New Roman" w:hAnsi="Times New Roman" w:cs="Times New Roman"/>
                <w:b/>
              </w:rPr>
              <w:t>BAĞLI OLDUĞU BİRİM:</w:t>
            </w:r>
          </w:p>
        </w:tc>
        <w:tc>
          <w:tcPr>
            <w:tcW w:w="9072" w:type="dxa"/>
            <w:gridSpan w:val="2"/>
            <w:tcBorders>
              <w:top w:val="single" w:sz="4" w:space="0" w:color="auto"/>
              <w:left w:val="single" w:sz="4" w:space="0" w:color="auto"/>
              <w:bottom w:val="single" w:sz="4" w:space="0" w:color="auto"/>
              <w:right w:val="single" w:sz="4" w:space="0" w:color="auto"/>
            </w:tcBorders>
            <w:shd w:val="clear" w:color="auto" w:fill="FFFFFF"/>
          </w:tcPr>
          <w:p w:rsidR="0062006B" w:rsidRPr="00257CC6" w:rsidRDefault="0062006B" w:rsidP="00151A1B">
            <w:pPr>
              <w:rPr>
                <w:rFonts w:ascii="Times New Roman" w:hAnsi="Times New Roman" w:cs="Times New Roman"/>
              </w:rPr>
            </w:pPr>
          </w:p>
          <w:p w:rsidR="0062006B" w:rsidRPr="00257CC6" w:rsidRDefault="00307493" w:rsidP="00151A1B">
            <w:pPr>
              <w:rPr>
                <w:rFonts w:ascii="Times New Roman" w:hAnsi="Times New Roman" w:cs="Times New Roman"/>
              </w:rPr>
            </w:pPr>
            <w:r w:rsidRPr="00307493">
              <w:rPr>
                <w:rFonts w:ascii="Times New Roman" w:hAnsi="Times New Roman" w:cs="Times New Roman"/>
              </w:rPr>
              <w:t>Beden Eğitimi Ve Spor Yüksekokulu</w:t>
            </w:r>
            <w:r>
              <w:rPr>
                <w:rFonts w:ascii="Times New Roman" w:hAnsi="Times New Roman" w:cs="Times New Roman"/>
              </w:rPr>
              <w:t xml:space="preserve"> Müdürlüğü</w:t>
            </w:r>
          </w:p>
        </w:tc>
      </w:tr>
      <w:tr w:rsidR="0062006B" w:rsidRPr="000F19A1" w:rsidTr="00151A1B">
        <w:trPr>
          <w:trHeight w:hRule="exact" w:val="1851"/>
        </w:trPr>
        <w:tc>
          <w:tcPr>
            <w:tcW w:w="2379" w:type="dxa"/>
            <w:gridSpan w:val="2"/>
            <w:tcBorders>
              <w:top w:val="single" w:sz="4" w:space="0" w:color="auto"/>
              <w:left w:val="single" w:sz="4" w:space="0" w:color="auto"/>
            </w:tcBorders>
            <w:shd w:val="clear" w:color="auto" w:fill="FFFFFF"/>
            <w:vAlign w:val="center"/>
          </w:tcPr>
          <w:p w:rsidR="0062006B" w:rsidRPr="00257CC6" w:rsidRDefault="0062006B" w:rsidP="00151A1B">
            <w:pPr>
              <w:rPr>
                <w:rFonts w:ascii="Times New Roman" w:hAnsi="Times New Roman" w:cs="Times New Roman"/>
                <w:b/>
              </w:rPr>
            </w:pPr>
            <w:r w:rsidRPr="00257CC6">
              <w:rPr>
                <w:rFonts w:ascii="Times New Roman" w:hAnsi="Times New Roman" w:cs="Times New Roman"/>
                <w:b/>
              </w:rPr>
              <w:t>GÖREVİN KISA TANIMI:</w:t>
            </w:r>
          </w:p>
        </w:tc>
        <w:tc>
          <w:tcPr>
            <w:tcW w:w="9072" w:type="dxa"/>
            <w:gridSpan w:val="2"/>
            <w:tcBorders>
              <w:top w:val="single" w:sz="4" w:space="0" w:color="auto"/>
              <w:left w:val="single" w:sz="4" w:space="0" w:color="auto"/>
              <w:bottom w:val="single" w:sz="4" w:space="0" w:color="auto"/>
              <w:right w:val="single" w:sz="4" w:space="0" w:color="auto"/>
            </w:tcBorders>
            <w:shd w:val="clear" w:color="auto" w:fill="FFFFFF"/>
          </w:tcPr>
          <w:p w:rsidR="0062006B" w:rsidRPr="00307493" w:rsidRDefault="0062006B" w:rsidP="00151A1B">
            <w:pPr>
              <w:jc w:val="both"/>
              <w:rPr>
                <w:rFonts w:ascii="Times New Roman" w:hAnsi="Times New Roman" w:cs="Times New Roman"/>
                <w:color w:val="000000" w:themeColor="text1"/>
              </w:rPr>
            </w:pPr>
          </w:p>
          <w:p w:rsidR="0062006B" w:rsidRPr="00307493" w:rsidRDefault="0062006B" w:rsidP="00151A1B">
            <w:pPr>
              <w:jc w:val="both"/>
              <w:rPr>
                <w:rFonts w:ascii="Times New Roman" w:hAnsi="Times New Roman" w:cs="Times New Roman"/>
                <w:color w:val="000000" w:themeColor="text1"/>
              </w:rPr>
            </w:pPr>
            <w:r w:rsidRPr="00307493">
              <w:rPr>
                <w:rFonts w:ascii="Times New Roman" w:hAnsi="Times New Roman" w:cs="Times New Roman"/>
                <w:color w:val="000000" w:themeColor="text1"/>
                <w:sz w:val="22"/>
                <w:szCs w:val="22"/>
              </w:rPr>
              <w:t>Ağrı İbrahim Çeçen Üniversitesi   </w:t>
            </w:r>
            <w:r w:rsidR="00307493" w:rsidRPr="00307493">
              <w:rPr>
                <w:rFonts w:ascii="Times New Roman" w:hAnsi="Times New Roman" w:cs="Times New Roman"/>
                <w:color w:val="000000" w:themeColor="text1"/>
              </w:rPr>
              <w:t xml:space="preserve">Beden Eğitimi Ve Spor Yüksekokulu Müdürlüğü </w:t>
            </w:r>
            <w:r w:rsidRPr="00307493">
              <w:rPr>
                <w:rFonts w:ascii="Times New Roman" w:hAnsi="Times New Roman" w:cs="Times New Roman"/>
                <w:color w:val="000000" w:themeColor="text1"/>
                <w:sz w:val="22"/>
                <w:szCs w:val="22"/>
              </w:rPr>
              <w:t>Taşınır kayıt ve kontrol yetkilileri, harcama yetkililerince memuriyet veya çalışma unvanına bağlı kalmaksızın taşınır kayıt ve işlemlerini bu Yönetmelikte belirtilen usule uygun şekilde yapabilecek bilgi ve niteliklere sahip personel arasından görevlendirilir. Taşınır işlemleri yoğun olan harcama birimlerinde birden fazla Taşınır Kayıt ve Kontrol Yetkilisi görevlendirilebilir.</w:t>
            </w:r>
          </w:p>
        </w:tc>
      </w:tr>
      <w:tr w:rsidR="0062006B" w:rsidRPr="00257CC6" w:rsidTr="00151A1B">
        <w:trPr>
          <w:trHeight w:hRule="exact" w:val="844"/>
        </w:trPr>
        <w:tc>
          <w:tcPr>
            <w:tcW w:w="11451" w:type="dxa"/>
            <w:gridSpan w:val="4"/>
            <w:tcBorders>
              <w:top w:val="single" w:sz="4" w:space="0" w:color="auto"/>
              <w:left w:val="single" w:sz="4" w:space="0" w:color="auto"/>
              <w:right w:val="single" w:sz="4" w:space="0" w:color="auto"/>
            </w:tcBorders>
            <w:shd w:val="clear" w:color="auto" w:fill="FFFFFF"/>
          </w:tcPr>
          <w:p w:rsidR="0062006B" w:rsidRDefault="0062006B" w:rsidP="00151A1B">
            <w:pPr>
              <w:jc w:val="center"/>
              <w:rPr>
                <w:rFonts w:ascii="Times New Roman" w:hAnsi="Times New Roman" w:cs="Times New Roman"/>
                <w:b/>
              </w:rPr>
            </w:pPr>
          </w:p>
          <w:p w:rsidR="0062006B" w:rsidRPr="00257CC6" w:rsidRDefault="0062006B" w:rsidP="00151A1B">
            <w:pPr>
              <w:jc w:val="center"/>
              <w:rPr>
                <w:rFonts w:ascii="Times New Roman" w:hAnsi="Times New Roman" w:cs="Times New Roman"/>
                <w:b/>
              </w:rPr>
            </w:pPr>
            <w:r w:rsidRPr="00257CC6">
              <w:rPr>
                <w:rFonts w:ascii="Times New Roman" w:hAnsi="Times New Roman" w:cs="Times New Roman"/>
                <w:b/>
              </w:rPr>
              <w:t>GÖREV VE SORUMLULUKLAR</w:t>
            </w:r>
          </w:p>
        </w:tc>
      </w:tr>
      <w:tr w:rsidR="0062006B" w:rsidRPr="00257CC6" w:rsidTr="00151A1B">
        <w:trPr>
          <w:trHeight w:hRule="exact" w:val="4537"/>
        </w:trPr>
        <w:tc>
          <w:tcPr>
            <w:tcW w:w="11451" w:type="dxa"/>
            <w:gridSpan w:val="4"/>
            <w:tcBorders>
              <w:top w:val="single" w:sz="4" w:space="0" w:color="auto"/>
              <w:left w:val="single" w:sz="4" w:space="0" w:color="auto"/>
              <w:right w:val="single" w:sz="4" w:space="0" w:color="auto"/>
            </w:tcBorders>
            <w:shd w:val="clear" w:color="auto" w:fill="FFFFFF"/>
            <w:vAlign w:val="bottom"/>
          </w:tcPr>
          <w:p w:rsidR="0062006B" w:rsidRPr="005474D7" w:rsidRDefault="0062006B" w:rsidP="005474D7">
            <w:pPr>
              <w:rPr>
                <w:rFonts w:ascii="Times New Roman" w:hAnsi="Times New Roman" w:cs="Times New Roman"/>
              </w:rPr>
            </w:pPr>
            <w:r w:rsidRPr="005474D7">
              <w:rPr>
                <w:rFonts w:ascii="Times New Roman" w:hAnsi="Times New Roman" w:cs="Times New Roman"/>
              </w:rPr>
              <w:t>Harcama birimince edinilen taşınırlardan muayene ve kabulü yapılanları cins ve niteliklerine göre sayarak, tartarak, ölçerek teslim almak, doğrudan tüketilmeyen ve kullanıma verilmeyen taşınırları sorumluluğundaki ambarlarda muhafaza etmek.</w:t>
            </w:r>
          </w:p>
          <w:p w:rsidR="0062006B" w:rsidRPr="005474D7" w:rsidRDefault="0062006B" w:rsidP="005474D7">
            <w:pPr>
              <w:rPr>
                <w:rFonts w:ascii="Times New Roman" w:hAnsi="Times New Roman" w:cs="Times New Roman"/>
              </w:rPr>
            </w:pPr>
            <w:r w:rsidRPr="005474D7">
              <w:rPr>
                <w:rFonts w:ascii="Times New Roman" w:hAnsi="Times New Roman" w:cs="Times New Roman"/>
              </w:rPr>
              <w:t>Muayene ve kabul işlemi hemen yapılamayan taşınırları kontrol ederek teslim almak, bunların kesin kabulü yapılmadan kullanıma verilmesini önlemek.</w:t>
            </w:r>
          </w:p>
          <w:p w:rsidR="0062006B" w:rsidRPr="005474D7" w:rsidRDefault="0062006B" w:rsidP="005474D7">
            <w:pPr>
              <w:rPr>
                <w:rFonts w:ascii="Times New Roman" w:hAnsi="Times New Roman" w:cs="Times New Roman"/>
              </w:rPr>
            </w:pPr>
            <w:r w:rsidRPr="005474D7">
              <w:rPr>
                <w:rFonts w:ascii="Times New Roman" w:hAnsi="Times New Roman" w:cs="Times New Roman"/>
              </w:rPr>
              <w:t>Taş</w:t>
            </w:r>
            <w:r w:rsidRPr="005474D7">
              <w:rPr>
                <w:rFonts w:ascii="Times New Roman" w:eastAsia="Malgun Gothic Semilight" w:hAnsi="Times New Roman" w:cs="Times New Roman" w:hint="eastAsia"/>
              </w:rPr>
              <w:t>ı</w:t>
            </w:r>
            <w:r w:rsidRPr="005474D7">
              <w:rPr>
                <w:rFonts w:ascii="Times New Roman" w:hAnsi="Times New Roman" w:cs="Times New Roman"/>
              </w:rPr>
              <w:t>n</w:t>
            </w:r>
            <w:r w:rsidRPr="005474D7">
              <w:rPr>
                <w:rFonts w:ascii="Times New Roman" w:eastAsia="Malgun Gothic Semilight" w:hAnsi="Times New Roman" w:cs="Times New Roman" w:hint="eastAsia"/>
              </w:rPr>
              <w:t>ı</w:t>
            </w:r>
            <w:r w:rsidRPr="005474D7">
              <w:rPr>
                <w:rFonts w:ascii="Times New Roman" w:hAnsi="Times New Roman" w:cs="Times New Roman"/>
              </w:rPr>
              <w:t>rlar</w:t>
            </w:r>
            <w:r w:rsidRPr="005474D7">
              <w:rPr>
                <w:rFonts w:ascii="Times New Roman" w:eastAsia="Malgun Gothic Semilight" w:hAnsi="Times New Roman" w:cs="Times New Roman" w:hint="eastAsia"/>
              </w:rPr>
              <w:t>ı</w:t>
            </w:r>
            <w:r w:rsidRPr="005474D7">
              <w:rPr>
                <w:rFonts w:ascii="Times New Roman" w:hAnsi="Times New Roman" w:cs="Times New Roman"/>
              </w:rPr>
              <w:t xml:space="preserve">n giriş ve </w:t>
            </w:r>
            <w:r w:rsidRPr="005474D7">
              <w:rPr>
                <w:rFonts w:ascii="Times New Roman" w:eastAsia="Malgun Gothic Semilight" w:hAnsi="Times New Roman" w:cs="Times New Roman" w:hint="eastAsia"/>
              </w:rPr>
              <w:t>çı</w:t>
            </w:r>
            <w:r w:rsidRPr="005474D7">
              <w:rPr>
                <w:rFonts w:ascii="Times New Roman" w:hAnsi="Times New Roman" w:cs="Times New Roman"/>
              </w:rPr>
              <w:t>k</w:t>
            </w:r>
            <w:r w:rsidRPr="005474D7">
              <w:rPr>
                <w:rFonts w:ascii="Times New Roman" w:eastAsia="Malgun Gothic Semilight" w:hAnsi="Times New Roman" w:cs="Times New Roman" w:hint="eastAsia"/>
              </w:rPr>
              <w:t>ı</w:t>
            </w:r>
            <w:r w:rsidRPr="005474D7">
              <w:rPr>
                <w:rFonts w:ascii="Times New Roman" w:hAnsi="Times New Roman" w:cs="Times New Roman"/>
              </w:rPr>
              <w:t>ş</w:t>
            </w:r>
            <w:r w:rsidRPr="005474D7">
              <w:rPr>
                <w:rFonts w:ascii="Times New Roman" w:eastAsia="Malgun Gothic Semilight" w:hAnsi="Times New Roman" w:cs="Times New Roman" w:hint="eastAsia"/>
              </w:rPr>
              <w:t>ı</w:t>
            </w:r>
            <w:r w:rsidRPr="005474D7">
              <w:rPr>
                <w:rFonts w:ascii="Times New Roman" w:hAnsi="Times New Roman" w:cs="Times New Roman"/>
              </w:rPr>
              <w:t>na ilişkin kay</w:t>
            </w:r>
            <w:r w:rsidRPr="005474D7">
              <w:rPr>
                <w:rFonts w:ascii="Times New Roman" w:eastAsia="Malgun Gothic Semilight" w:hAnsi="Times New Roman" w:cs="Times New Roman" w:hint="eastAsia"/>
              </w:rPr>
              <w:t>ı</w:t>
            </w:r>
            <w:r w:rsidRPr="005474D7">
              <w:rPr>
                <w:rFonts w:ascii="Times New Roman" w:hAnsi="Times New Roman" w:cs="Times New Roman"/>
              </w:rPr>
              <w:t>tlar</w:t>
            </w:r>
            <w:r w:rsidRPr="005474D7">
              <w:rPr>
                <w:rFonts w:ascii="Times New Roman" w:eastAsia="Malgun Gothic Semilight" w:hAnsi="Times New Roman" w:cs="Times New Roman" w:hint="eastAsia"/>
              </w:rPr>
              <w:t>ı</w:t>
            </w:r>
            <w:r w:rsidRPr="005474D7">
              <w:rPr>
                <w:rFonts w:ascii="Times New Roman" w:hAnsi="Times New Roman" w:cs="Times New Roman"/>
              </w:rPr>
              <w:t xml:space="preserve"> tutmak, bunlara ilişkin belge ve cetvelleri d</w:t>
            </w:r>
            <w:r w:rsidRPr="005474D7">
              <w:rPr>
                <w:rFonts w:ascii="Times New Roman" w:eastAsia="Malgun Gothic Semilight" w:hAnsi="Times New Roman" w:cs="Times New Roman" w:hint="eastAsia"/>
              </w:rPr>
              <w:t>ü</w:t>
            </w:r>
            <w:r w:rsidRPr="005474D7">
              <w:rPr>
                <w:rFonts w:ascii="Times New Roman" w:hAnsi="Times New Roman" w:cs="Times New Roman"/>
              </w:rPr>
              <w:t>zenlemek ve taş</w:t>
            </w:r>
            <w:r w:rsidRPr="005474D7">
              <w:rPr>
                <w:rFonts w:ascii="Times New Roman" w:eastAsia="Malgun Gothic Semilight" w:hAnsi="Times New Roman" w:cs="Times New Roman" w:hint="eastAsia"/>
              </w:rPr>
              <w:t>ı</w:t>
            </w:r>
            <w:r w:rsidRPr="005474D7">
              <w:rPr>
                <w:rFonts w:ascii="Times New Roman" w:hAnsi="Times New Roman" w:cs="Times New Roman"/>
              </w:rPr>
              <w:t>n</w:t>
            </w:r>
            <w:r w:rsidRPr="005474D7">
              <w:rPr>
                <w:rFonts w:ascii="Times New Roman" w:eastAsia="Malgun Gothic Semilight" w:hAnsi="Times New Roman" w:cs="Times New Roman" w:hint="eastAsia"/>
              </w:rPr>
              <w:t>ı</w:t>
            </w:r>
            <w:r w:rsidRPr="005474D7">
              <w:rPr>
                <w:rFonts w:ascii="Times New Roman" w:hAnsi="Times New Roman" w:cs="Times New Roman"/>
              </w:rPr>
              <w:t>r y</w:t>
            </w:r>
            <w:r w:rsidRPr="005474D7">
              <w:rPr>
                <w:rFonts w:ascii="Times New Roman" w:eastAsia="Malgun Gothic Semilight" w:hAnsi="Times New Roman" w:cs="Times New Roman" w:hint="eastAsia"/>
              </w:rPr>
              <w:t>ö</w:t>
            </w:r>
            <w:r w:rsidRPr="005474D7">
              <w:rPr>
                <w:rFonts w:ascii="Times New Roman" w:hAnsi="Times New Roman" w:cs="Times New Roman"/>
              </w:rPr>
              <w:t xml:space="preserve">netim hesap cetvellerini </w:t>
            </w:r>
            <w:proofErr w:type="gramStart"/>
            <w:r w:rsidRPr="005474D7">
              <w:rPr>
                <w:rFonts w:ascii="Times New Roman" w:hAnsi="Times New Roman" w:cs="Times New Roman"/>
              </w:rPr>
              <w:t>konsolide</w:t>
            </w:r>
            <w:proofErr w:type="gramEnd"/>
            <w:r w:rsidRPr="005474D7">
              <w:rPr>
                <w:rFonts w:ascii="Times New Roman" w:hAnsi="Times New Roman" w:cs="Times New Roman"/>
              </w:rPr>
              <w:t xml:space="preserve"> görevlisine göndermek.</w:t>
            </w:r>
          </w:p>
          <w:p w:rsidR="0062006B" w:rsidRPr="005474D7" w:rsidRDefault="0062006B" w:rsidP="005474D7">
            <w:pPr>
              <w:rPr>
                <w:rFonts w:ascii="Times New Roman" w:hAnsi="Times New Roman" w:cs="Times New Roman"/>
              </w:rPr>
            </w:pPr>
            <w:r w:rsidRPr="005474D7">
              <w:rPr>
                <w:rFonts w:ascii="Times New Roman" w:hAnsi="Times New Roman" w:cs="Times New Roman"/>
              </w:rPr>
              <w:t>Tüketime veya kullanıma verilmesi uygun görülen taş</w:t>
            </w:r>
            <w:r w:rsidRPr="005474D7">
              <w:rPr>
                <w:rFonts w:ascii="Times New Roman" w:eastAsia="Malgun Gothic Semilight" w:hAnsi="Times New Roman" w:cs="Times New Roman" w:hint="eastAsia"/>
              </w:rPr>
              <w:t>ı</w:t>
            </w:r>
            <w:r w:rsidRPr="005474D7">
              <w:rPr>
                <w:rFonts w:ascii="Times New Roman" w:hAnsi="Times New Roman" w:cs="Times New Roman"/>
              </w:rPr>
              <w:t>n</w:t>
            </w:r>
            <w:r w:rsidRPr="005474D7">
              <w:rPr>
                <w:rFonts w:ascii="Times New Roman" w:eastAsia="Malgun Gothic Semilight" w:hAnsi="Times New Roman" w:cs="Times New Roman" w:hint="eastAsia"/>
              </w:rPr>
              <w:t>ı</w:t>
            </w:r>
            <w:r w:rsidRPr="005474D7">
              <w:rPr>
                <w:rFonts w:ascii="Times New Roman" w:hAnsi="Times New Roman" w:cs="Times New Roman"/>
              </w:rPr>
              <w:t>rlar</w:t>
            </w:r>
            <w:r w:rsidRPr="005474D7">
              <w:rPr>
                <w:rFonts w:ascii="Times New Roman" w:eastAsia="Malgun Gothic Semilight" w:hAnsi="Times New Roman" w:cs="Times New Roman" w:hint="eastAsia"/>
              </w:rPr>
              <w:t>ı</w:t>
            </w:r>
            <w:r w:rsidRPr="005474D7">
              <w:rPr>
                <w:rFonts w:ascii="Times New Roman" w:hAnsi="Times New Roman" w:cs="Times New Roman"/>
              </w:rPr>
              <w:t xml:space="preserve"> ilgililere teslim etmek.</w:t>
            </w:r>
          </w:p>
          <w:p w:rsidR="0062006B" w:rsidRPr="005474D7" w:rsidRDefault="0062006B" w:rsidP="005474D7">
            <w:pPr>
              <w:rPr>
                <w:rFonts w:ascii="Times New Roman" w:hAnsi="Times New Roman" w:cs="Times New Roman"/>
              </w:rPr>
            </w:pPr>
            <w:r w:rsidRPr="005474D7">
              <w:rPr>
                <w:rFonts w:ascii="Times New Roman" w:hAnsi="Times New Roman" w:cs="Times New Roman"/>
              </w:rPr>
              <w:t>Taş</w:t>
            </w:r>
            <w:r w:rsidRPr="005474D7">
              <w:rPr>
                <w:rFonts w:ascii="Times New Roman" w:eastAsia="Malgun Gothic Semilight" w:hAnsi="Times New Roman" w:cs="Times New Roman" w:hint="eastAsia"/>
              </w:rPr>
              <w:t>ı</w:t>
            </w:r>
            <w:r w:rsidRPr="005474D7">
              <w:rPr>
                <w:rFonts w:ascii="Times New Roman" w:hAnsi="Times New Roman" w:cs="Times New Roman"/>
              </w:rPr>
              <w:t>n</w:t>
            </w:r>
            <w:r w:rsidRPr="005474D7">
              <w:rPr>
                <w:rFonts w:ascii="Times New Roman" w:eastAsia="Malgun Gothic Semilight" w:hAnsi="Times New Roman" w:cs="Times New Roman" w:hint="eastAsia"/>
              </w:rPr>
              <w:t>ı</w:t>
            </w:r>
            <w:r w:rsidRPr="005474D7">
              <w:rPr>
                <w:rFonts w:ascii="Times New Roman" w:hAnsi="Times New Roman" w:cs="Times New Roman"/>
              </w:rPr>
              <w:t>rlar</w:t>
            </w:r>
            <w:r w:rsidRPr="005474D7">
              <w:rPr>
                <w:rFonts w:ascii="Times New Roman" w:eastAsia="Malgun Gothic Semilight" w:hAnsi="Times New Roman" w:cs="Times New Roman" w:hint="eastAsia"/>
              </w:rPr>
              <w:t>ı</w:t>
            </w:r>
            <w:r w:rsidRPr="005474D7">
              <w:rPr>
                <w:rFonts w:ascii="Times New Roman" w:hAnsi="Times New Roman" w:cs="Times New Roman"/>
              </w:rPr>
              <w:t>n yang</w:t>
            </w:r>
            <w:r w:rsidRPr="005474D7">
              <w:rPr>
                <w:rFonts w:ascii="Times New Roman" w:eastAsia="Malgun Gothic Semilight" w:hAnsi="Times New Roman" w:cs="Times New Roman" w:hint="eastAsia"/>
              </w:rPr>
              <w:t>ı</w:t>
            </w:r>
            <w:r w:rsidRPr="005474D7">
              <w:rPr>
                <w:rFonts w:ascii="Times New Roman" w:hAnsi="Times New Roman" w:cs="Times New Roman"/>
              </w:rPr>
              <w:t xml:space="preserve">na, </w:t>
            </w:r>
            <w:r w:rsidRPr="005474D7">
              <w:rPr>
                <w:rFonts w:ascii="Times New Roman" w:eastAsia="Malgun Gothic Semilight" w:hAnsi="Times New Roman" w:cs="Times New Roman" w:hint="eastAsia"/>
              </w:rPr>
              <w:t>ı</w:t>
            </w:r>
            <w:r w:rsidRPr="005474D7">
              <w:rPr>
                <w:rFonts w:ascii="Times New Roman" w:hAnsi="Times New Roman" w:cs="Times New Roman"/>
              </w:rPr>
              <w:t xml:space="preserve">slanmaya, bozulmaya, </w:t>
            </w:r>
            <w:r w:rsidRPr="005474D7">
              <w:rPr>
                <w:rFonts w:ascii="Times New Roman" w:eastAsia="Malgun Gothic Semilight" w:hAnsi="Times New Roman" w:cs="Times New Roman" w:hint="eastAsia"/>
              </w:rPr>
              <w:t>ç</w:t>
            </w:r>
            <w:r w:rsidRPr="005474D7">
              <w:rPr>
                <w:rFonts w:ascii="Times New Roman" w:hAnsi="Times New Roman" w:cs="Times New Roman"/>
              </w:rPr>
              <w:t>al</w:t>
            </w:r>
            <w:r w:rsidRPr="005474D7">
              <w:rPr>
                <w:rFonts w:ascii="Times New Roman" w:eastAsia="Malgun Gothic Semilight" w:hAnsi="Times New Roman" w:cs="Times New Roman" w:hint="eastAsia"/>
              </w:rPr>
              <w:t>ı</w:t>
            </w:r>
            <w:r w:rsidRPr="005474D7">
              <w:rPr>
                <w:rFonts w:ascii="Times New Roman" w:hAnsi="Times New Roman" w:cs="Times New Roman"/>
              </w:rPr>
              <w:t>nmaya ve benzeri tehlikelere karş</w:t>
            </w:r>
            <w:r w:rsidRPr="005474D7">
              <w:rPr>
                <w:rFonts w:ascii="Times New Roman" w:eastAsia="Malgun Gothic Semilight" w:hAnsi="Times New Roman" w:cs="Times New Roman" w:hint="eastAsia"/>
              </w:rPr>
              <w:t>ı</w:t>
            </w:r>
            <w:r w:rsidRPr="005474D7">
              <w:rPr>
                <w:rFonts w:ascii="Times New Roman" w:hAnsi="Times New Roman" w:cs="Times New Roman"/>
              </w:rPr>
              <w:t xml:space="preserve"> korunmas</w:t>
            </w:r>
            <w:r w:rsidRPr="005474D7">
              <w:rPr>
                <w:rFonts w:ascii="Times New Roman" w:eastAsia="Malgun Gothic Semilight" w:hAnsi="Times New Roman" w:cs="Times New Roman" w:hint="eastAsia"/>
              </w:rPr>
              <w:t>ı</w:t>
            </w:r>
            <w:r w:rsidRPr="005474D7">
              <w:rPr>
                <w:rFonts w:ascii="Times New Roman" w:hAnsi="Times New Roman" w:cs="Times New Roman"/>
              </w:rPr>
              <w:t xml:space="preserve"> i</w:t>
            </w:r>
            <w:r w:rsidRPr="005474D7">
              <w:rPr>
                <w:rFonts w:ascii="Times New Roman" w:eastAsia="Malgun Gothic Semilight" w:hAnsi="Times New Roman" w:cs="Times New Roman" w:hint="eastAsia"/>
              </w:rPr>
              <w:t>ç</w:t>
            </w:r>
            <w:r w:rsidRPr="005474D7">
              <w:rPr>
                <w:rFonts w:ascii="Times New Roman" w:hAnsi="Times New Roman" w:cs="Times New Roman"/>
              </w:rPr>
              <w:t>in gerekli tedbirleri almak ve al</w:t>
            </w:r>
            <w:r w:rsidRPr="005474D7">
              <w:rPr>
                <w:rFonts w:ascii="Times New Roman" w:eastAsia="Malgun Gothic Semilight" w:hAnsi="Times New Roman" w:cs="Times New Roman" w:hint="eastAsia"/>
              </w:rPr>
              <w:t>ı</w:t>
            </w:r>
            <w:r w:rsidRPr="005474D7">
              <w:rPr>
                <w:rFonts w:ascii="Times New Roman" w:hAnsi="Times New Roman" w:cs="Times New Roman"/>
              </w:rPr>
              <w:t>nmas</w:t>
            </w:r>
            <w:r w:rsidRPr="005474D7">
              <w:rPr>
                <w:rFonts w:ascii="Times New Roman" w:eastAsia="Malgun Gothic Semilight" w:hAnsi="Times New Roman" w:cs="Times New Roman" w:hint="eastAsia"/>
              </w:rPr>
              <w:t>ı</w:t>
            </w:r>
            <w:r w:rsidRPr="005474D7">
              <w:rPr>
                <w:rFonts w:ascii="Times New Roman" w:hAnsi="Times New Roman" w:cs="Times New Roman"/>
              </w:rPr>
              <w:t>n</w:t>
            </w:r>
            <w:r w:rsidRPr="005474D7">
              <w:rPr>
                <w:rFonts w:ascii="Times New Roman" w:eastAsia="Malgun Gothic Semilight" w:hAnsi="Times New Roman" w:cs="Times New Roman" w:hint="eastAsia"/>
              </w:rPr>
              <w:t>ı</w:t>
            </w:r>
            <w:r w:rsidRPr="005474D7">
              <w:rPr>
                <w:rFonts w:ascii="Times New Roman" w:hAnsi="Times New Roman" w:cs="Times New Roman"/>
              </w:rPr>
              <w:t xml:space="preserve"> sağlamak.</w:t>
            </w:r>
          </w:p>
          <w:p w:rsidR="0062006B" w:rsidRPr="005474D7" w:rsidRDefault="0062006B" w:rsidP="005474D7">
            <w:pPr>
              <w:rPr>
                <w:rFonts w:ascii="Times New Roman" w:hAnsi="Times New Roman" w:cs="Times New Roman"/>
              </w:rPr>
            </w:pPr>
            <w:r w:rsidRPr="005474D7">
              <w:rPr>
                <w:rFonts w:ascii="Times New Roman" w:hAnsi="Times New Roman" w:cs="Times New Roman"/>
              </w:rPr>
              <w:t>Ambarda çalınma veya olağan</w:t>
            </w:r>
            <w:r w:rsidRPr="005474D7">
              <w:rPr>
                <w:rFonts w:ascii="Times New Roman" w:eastAsia="Malgun Gothic Semilight" w:hAnsi="Times New Roman" w:cs="Times New Roman" w:hint="eastAsia"/>
              </w:rPr>
              <w:t>ü</w:t>
            </w:r>
            <w:r w:rsidRPr="005474D7">
              <w:rPr>
                <w:rFonts w:ascii="Times New Roman" w:hAnsi="Times New Roman" w:cs="Times New Roman"/>
              </w:rPr>
              <w:t>st</w:t>
            </w:r>
            <w:r w:rsidRPr="005474D7">
              <w:rPr>
                <w:rFonts w:ascii="Times New Roman" w:eastAsia="Malgun Gothic Semilight" w:hAnsi="Times New Roman" w:cs="Times New Roman" w:hint="eastAsia"/>
              </w:rPr>
              <w:t>ü</w:t>
            </w:r>
            <w:r w:rsidRPr="005474D7">
              <w:rPr>
                <w:rFonts w:ascii="Times New Roman" w:hAnsi="Times New Roman" w:cs="Times New Roman"/>
              </w:rPr>
              <w:t xml:space="preserve"> nedenlerden dolay</w:t>
            </w:r>
            <w:r w:rsidRPr="005474D7">
              <w:rPr>
                <w:rFonts w:ascii="Times New Roman" w:eastAsia="Malgun Gothic Semilight" w:hAnsi="Times New Roman" w:cs="Times New Roman" w:hint="eastAsia"/>
              </w:rPr>
              <w:t>ı</w:t>
            </w:r>
            <w:r w:rsidRPr="005474D7">
              <w:rPr>
                <w:rFonts w:ascii="Times New Roman" w:hAnsi="Times New Roman" w:cs="Times New Roman"/>
              </w:rPr>
              <w:t xml:space="preserve"> meydana gelen azalmalar</w:t>
            </w:r>
            <w:r w:rsidRPr="005474D7">
              <w:rPr>
                <w:rFonts w:ascii="Times New Roman" w:eastAsia="Malgun Gothic Semilight" w:hAnsi="Times New Roman" w:cs="Times New Roman" w:hint="eastAsia"/>
              </w:rPr>
              <w:t>ı</w:t>
            </w:r>
            <w:r w:rsidRPr="005474D7">
              <w:rPr>
                <w:rFonts w:ascii="Times New Roman" w:hAnsi="Times New Roman" w:cs="Times New Roman"/>
              </w:rPr>
              <w:t xml:space="preserve"> harcama yetkilisine bildirmek.</w:t>
            </w:r>
          </w:p>
          <w:p w:rsidR="0062006B" w:rsidRPr="005474D7" w:rsidRDefault="0062006B" w:rsidP="005474D7">
            <w:pPr>
              <w:rPr>
                <w:rFonts w:ascii="Times New Roman" w:hAnsi="Times New Roman" w:cs="Times New Roman"/>
              </w:rPr>
            </w:pPr>
            <w:r w:rsidRPr="005474D7">
              <w:rPr>
                <w:rFonts w:ascii="Times New Roman" w:hAnsi="Times New Roman" w:cs="Times New Roman"/>
              </w:rPr>
              <w:t>Ambar sayımını ve stok kontrolünü yapmak, harcama yetkilisince belirlenen asgarî stok seviyesinin altına düşen taş</w:t>
            </w:r>
            <w:r w:rsidRPr="005474D7">
              <w:rPr>
                <w:rFonts w:ascii="Times New Roman" w:eastAsia="Malgun Gothic Semilight" w:hAnsi="Times New Roman" w:cs="Times New Roman" w:hint="eastAsia"/>
              </w:rPr>
              <w:t>ı</w:t>
            </w:r>
            <w:r w:rsidRPr="005474D7">
              <w:rPr>
                <w:rFonts w:ascii="Times New Roman" w:hAnsi="Times New Roman" w:cs="Times New Roman"/>
              </w:rPr>
              <w:t>n</w:t>
            </w:r>
            <w:r w:rsidRPr="005474D7">
              <w:rPr>
                <w:rFonts w:ascii="Times New Roman" w:eastAsia="Malgun Gothic Semilight" w:hAnsi="Times New Roman" w:cs="Times New Roman" w:hint="eastAsia"/>
              </w:rPr>
              <w:t>ı</w:t>
            </w:r>
            <w:r w:rsidRPr="005474D7">
              <w:rPr>
                <w:rFonts w:ascii="Times New Roman" w:hAnsi="Times New Roman" w:cs="Times New Roman"/>
              </w:rPr>
              <w:t>rlar</w:t>
            </w:r>
            <w:r w:rsidRPr="005474D7">
              <w:rPr>
                <w:rFonts w:ascii="Times New Roman" w:eastAsia="Malgun Gothic Semilight" w:hAnsi="Times New Roman" w:cs="Times New Roman" w:hint="eastAsia"/>
              </w:rPr>
              <w:t>ı</w:t>
            </w:r>
            <w:r w:rsidRPr="005474D7">
              <w:rPr>
                <w:rFonts w:ascii="Times New Roman" w:hAnsi="Times New Roman" w:cs="Times New Roman"/>
              </w:rPr>
              <w:t>n y</w:t>
            </w:r>
            <w:r w:rsidRPr="005474D7">
              <w:rPr>
                <w:rFonts w:ascii="Times New Roman" w:eastAsia="Malgun Gothic Semilight" w:hAnsi="Times New Roman" w:cs="Times New Roman" w:hint="eastAsia"/>
              </w:rPr>
              <w:t>ı</w:t>
            </w:r>
            <w:r w:rsidRPr="005474D7">
              <w:rPr>
                <w:rFonts w:ascii="Times New Roman" w:hAnsi="Times New Roman" w:cs="Times New Roman"/>
              </w:rPr>
              <w:t>ll</w:t>
            </w:r>
            <w:r w:rsidRPr="005474D7">
              <w:rPr>
                <w:rFonts w:ascii="Times New Roman" w:eastAsia="Malgun Gothic Semilight" w:hAnsi="Times New Roman" w:cs="Times New Roman" w:hint="eastAsia"/>
              </w:rPr>
              <w:t>ı</w:t>
            </w:r>
            <w:r w:rsidRPr="005474D7">
              <w:rPr>
                <w:rFonts w:ascii="Times New Roman" w:hAnsi="Times New Roman" w:cs="Times New Roman"/>
              </w:rPr>
              <w:t>k gidişat</w:t>
            </w:r>
            <w:r w:rsidRPr="005474D7">
              <w:rPr>
                <w:rFonts w:ascii="Times New Roman" w:eastAsia="Malgun Gothic Semilight" w:hAnsi="Times New Roman" w:cs="Times New Roman" w:hint="eastAsia"/>
              </w:rPr>
              <w:t>ı</w:t>
            </w:r>
            <w:r w:rsidRPr="005474D7">
              <w:rPr>
                <w:rFonts w:ascii="Times New Roman" w:hAnsi="Times New Roman" w:cs="Times New Roman"/>
              </w:rPr>
              <w:t>na göre azami stok miktarı ve maksimum devir hızına göre belirlenip, talebini harcama yetkilisine bildirmek</w:t>
            </w:r>
          </w:p>
          <w:p w:rsidR="0062006B" w:rsidRPr="005474D7" w:rsidRDefault="0062006B" w:rsidP="005474D7">
            <w:pPr>
              <w:rPr>
                <w:rFonts w:ascii="Times New Roman" w:hAnsi="Times New Roman" w:cs="Times New Roman"/>
              </w:rPr>
            </w:pPr>
            <w:r w:rsidRPr="005474D7">
              <w:rPr>
                <w:rFonts w:ascii="Times New Roman" w:hAnsi="Times New Roman" w:cs="Times New Roman"/>
              </w:rPr>
              <w:t>Kullanımda bulunan dayanıklı taş</w:t>
            </w:r>
            <w:r w:rsidRPr="005474D7">
              <w:rPr>
                <w:rFonts w:ascii="Times New Roman" w:eastAsia="Malgun Gothic Semilight" w:hAnsi="Times New Roman" w:cs="Times New Roman" w:hint="eastAsia"/>
              </w:rPr>
              <w:t>ı</w:t>
            </w:r>
            <w:r w:rsidRPr="005474D7">
              <w:rPr>
                <w:rFonts w:ascii="Times New Roman" w:hAnsi="Times New Roman" w:cs="Times New Roman"/>
              </w:rPr>
              <w:t>n</w:t>
            </w:r>
            <w:r w:rsidRPr="005474D7">
              <w:rPr>
                <w:rFonts w:ascii="Times New Roman" w:eastAsia="Malgun Gothic Semilight" w:hAnsi="Times New Roman" w:cs="Times New Roman" w:hint="eastAsia"/>
              </w:rPr>
              <w:t>ı</w:t>
            </w:r>
            <w:r w:rsidRPr="005474D7">
              <w:rPr>
                <w:rFonts w:ascii="Times New Roman" w:hAnsi="Times New Roman" w:cs="Times New Roman"/>
              </w:rPr>
              <w:t>rlar</w:t>
            </w:r>
            <w:r w:rsidRPr="005474D7">
              <w:rPr>
                <w:rFonts w:ascii="Times New Roman" w:eastAsia="Malgun Gothic Semilight" w:hAnsi="Times New Roman" w:cs="Times New Roman" w:hint="eastAsia"/>
              </w:rPr>
              <w:t>ı</w:t>
            </w:r>
            <w:r w:rsidRPr="005474D7">
              <w:rPr>
                <w:rFonts w:ascii="Times New Roman" w:hAnsi="Times New Roman" w:cs="Times New Roman"/>
              </w:rPr>
              <w:t xml:space="preserve"> bulunduklar</w:t>
            </w:r>
            <w:r w:rsidRPr="005474D7">
              <w:rPr>
                <w:rFonts w:ascii="Times New Roman" w:eastAsia="Malgun Gothic Semilight" w:hAnsi="Times New Roman" w:cs="Times New Roman" w:hint="eastAsia"/>
              </w:rPr>
              <w:t>ı</w:t>
            </w:r>
            <w:r w:rsidRPr="005474D7">
              <w:rPr>
                <w:rFonts w:ascii="Times New Roman" w:hAnsi="Times New Roman" w:cs="Times New Roman"/>
              </w:rPr>
              <w:t xml:space="preserve"> yerde kontrol etmek, say</w:t>
            </w:r>
            <w:r w:rsidRPr="005474D7">
              <w:rPr>
                <w:rFonts w:ascii="Times New Roman" w:eastAsia="Malgun Gothic Semilight" w:hAnsi="Times New Roman" w:cs="Times New Roman" w:hint="eastAsia"/>
              </w:rPr>
              <w:t>ı</w:t>
            </w:r>
            <w:r w:rsidRPr="005474D7">
              <w:rPr>
                <w:rFonts w:ascii="Times New Roman" w:hAnsi="Times New Roman" w:cs="Times New Roman"/>
              </w:rPr>
              <w:t>mlar</w:t>
            </w:r>
            <w:r w:rsidRPr="005474D7">
              <w:rPr>
                <w:rFonts w:ascii="Times New Roman" w:eastAsia="Malgun Gothic Semilight" w:hAnsi="Times New Roman" w:cs="Times New Roman" w:hint="eastAsia"/>
              </w:rPr>
              <w:t>ı</w:t>
            </w:r>
            <w:r w:rsidRPr="005474D7">
              <w:rPr>
                <w:rFonts w:ascii="Times New Roman" w:hAnsi="Times New Roman" w:cs="Times New Roman"/>
              </w:rPr>
              <w:t>n</w:t>
            </w:r>
            <w:r w:rsidRPr="005474D7">
              <w:rPr>
                <w:rFonts w:ascii="Times New Roman" w:eastAsia="Malgun Gothic Semilight" w:hAnsi="Times New Roman" w:cs="Times New Roman" w:hint="eastAsia"/>
              </w:rPr>
              <w:t>ı</w:t>
            </w:r>
            <w:r w:rsidRPr="005474D7">
              <w:rPr>
                <w:rFonts w:ascii="Times New Roman" w:hAnsi="Times New Roman" w:cs="Times New Roman"/>
              </w:rPr>
              <w:t xml:space="preserve"> yapmak ve yapt</w:t>
            </w:r>
            <w:r w:rsidRPr="005474D7">
              <w:rPr>
                <w:rFonts w:ascii="Times New Roman" w:eastAsia="Malgun Gothic Semilight" w:hAnsi="Times New Roman" w:cs="Times New Roman" w:hint="eastAsia"/>
              </w:rPr>
              <w:t>ı</w:t>
            </w:r>
            <w:r w:rsidRPr="005474D7">
              <w:rPr>
                <w:rFonts w:ascii="Times New Roman" w:hAnsi="Times New Roman" w:cs="Times New Roman"/>
              </w:rPr>
              <w:t>rmak.</w:t>
            </w:r>
          </w:p>
          <w:p w:rsidR="0062006B" w:rsidRDefault="0062006B" w:rsidP="00151A1B">
            <w:pPr>
              <w:rPr>
                <w:rFonts w:ascii="Times New Roman" w:hAnsi="Times New Roman" w:cs="Times New Roman"/>
              </w:rPr>
            </w:pPr>
          </w:p>
          <w:p w:rsidR="0062006B" w:rsidRDefault="0062006B" w:rsidP="00151A1B">
            <w:pPr>
              <w:rPr>
                <w:rFonts w:ascii="Times New Roman" w:hAnsi="Times New Roman" w:cs="Times New Roman"/>
              </w:rPr>
            </w:pPr>
          </w:p>
          <w:p w:rsidR="0062006B" w:rsidRDefault="0062006B" w:rsidP="00151A1B">
            <w:pPr>
              <w:rPr>
                <w:rFonts w:ascii="Times New Roman" w:hAnsi="Times New Roman" w:cs="Times New Roman"/>
              </w:rPr>
            </w:pPr>
          </w:p>
          <w:p w:rsidR="0062006B" w:rsidRDefault="0062006B" w:rsidP="00151A1B">
            <w:pPr>
              <w:rPr>
                <w:rFonts w:ascii="Times New Roman" w:hAnsi="Times New Roman" w:cs="Times New Roman"/>
              </w:rPr>
            </w:pPr>
          </w:p>
          <w:p w:rsidR="0062006B" w:rsidRDefault="0062006B" w:rsidP="00151A1B">
            <w:pPr>
              <w:rPr>
                <w:rFonts w:ascii="Times New Roman" w:hAnsi="Times New Roman" w:cs="Times New Roman"/>
              </w:rPr>
            </w:pPr>
          </w:p>
          <w:p w:rsidR="0062006B" w:rsidRDefault="0062006B" w:rsidP="00151A1B">
            <w:pPr>
              <w:rPr>
                <w:rFonts w:ascii="Times New Roman" w:hAnsi="Times New Roman" w:cs="Times New Roman"/>
              </w:rPr>
            </w:pPr>
          </w:p>
          <w:p w:rsidR="0062006B" w:rsidRDefault="0062006B" w:rsidP="00151A1B">
            <w:pPr>
              <w:rPr>
                <w:rFonts w:ascii="Times New Roman" w:hAnsi="Times New Roman" w:cs="Times New Roman"/>
              </w:rPr>
            </w:pPr>
          </w:p>
          <w:p w:rsidR="0062006B" w:rsidRDefault="0062006B" w:rsidP="00151A1B">
            <w:pPr>
              <w:rPr>
                <w:rFonts w:ascii="Times New Roman" w:hAnsi="Times New Roman" w:cs="Times New Roman"/>
              </w:rPr>
            </w:pPr>
          </w:p>
          <w:p w:rsidR="0062006B" w:rsidRDefault="0062006B" w:rsidP="00151A1B">
            <w:pPr>
              <w:rPr>
                <w:rFonts w:ascii="Times New Roman" w:hAnsi="Times New Roman" w:cs="Times New Roman"/>
              </w:rPr>
            </w:pPr>
          </w:p>
          <w:p w:rsidR="0062006B" w:rsidRDefault="0062006B" w:rsidP="00151A1B">
            <w:pPr>
              <w:rPr>
                <w:rFonts w:ascii="Times New Roman" w:hAnsi="Times New Roman" w:cs="Times New Roman"/>
              </w:rPr>
            </w:pPr>
          </w:p>
          <w:p w:rsidR="0062006B" w:rsidRDefault="0062006B" w:rsidP="00151A1B">
            <w:pPr>
              <w:rPr>
                <w:rFonts w:ascii="Times New Roman" w:hAnsi="Times New Roman" w:cs="Times New Roman"/>
              </w:rPr>
            </w:pPr>
          </w:p>
          <w:p w:rsidR="0062006B" w:rsidRDefault="0062006B" w:rsidP="00151A1B">
            <w:pPr>
              <w:rPr>
                <w:rFonts w:ascii="Times New Roman" w:hAnsi="Times New Roman" w:cs="Times New Roman"/>
              </w:rPr>
            </w:pPr>
          </w:p>
          <w:p w:rsidR="0062006B" w:rsidRPr="00010666" w:rsidRDefault="0062006B" w:rsidP="00151A1B">
            <w:pPr>
              <w:rPr>
                <w:rFonts w:ascii="Times New Roman" w:hAnsi="Times New Roman" w:cs="Times New Roman"/>
              </w:rPr>
            </w:pPr>
          </w:p>
        </w:tc>
      </w:tr>
      <w:tr w:rsidR="0062006B" w:rsidRPr="00257CC6" w:rsidTr="00151A1B">
        <w:trPr>
          <w:trHeight w:hRule="exact" w:val="991"/>
        </w:trPr>
        <w:tc>
          <w:tcPr>
            <w:tcW w:w="2957" w:type="dxa"/>
            <w:gridSpan w:val="3"/>
            <w:tcBorders>
              <w:top w:val="single" w:sz="4" w:space="0" w:color="auto"/>
              <w:left w:val="single" w:sz="4" w:space="0" w:color="auto"/>
              <w:bottom w:val="single" w:sz="4" w:space="0" w:color="auto"/>
            </w:tcBorders>
            <w:shd w:val="clear" w:color="auto" w:fill="FFFFFF"/>
          </w:tcPr>
          <w:p w:rsidR="0062006B" w:rsidRPr="00257CC6" w:rsidRDefault="0062006B" w:rsidP="00151A1B">
            <w:pPr>
              <w:rPr>
                <w:rFonts w:ascii="Times New Roman" w:hAnsi="Times New Roman" w:cs="Times New Roman"/>
              </w:rPr>
            </w:pPr>
          </w:p>
          <w:p w:rsidR="0062006B" w:rsidRPr="00257CC6" w:rsidRDefault="0062006B" w:rsidP="00151A1B">
            <w:pPr>
              <w:rPr>
                <w:rFonts w:ascii="Times New Roman" w:hAnsi="Times New Roman" w:cs="Times New Roman"/>
                <w:b/>
              </w:rPr>
            </w:pPr>
            <w:r w:rsidRPr="00257CC6">
              <w:rPr>
                <w:rFonts w:ascii="Times New Roman" w:hAnsi="Times New Roman" w:cs="Times New Roman"/>
                <w:b/>
              </w:rPr>
              <w:t>DİĞER BİRİMLERLE İLİŞKİSİ:</w:t>
            </w:r>
          </w:p>
        </w:tc>
        <w:tc>
          <w:tcPr>
            <w:tcW w:w="8494" w:type="dxa"/>
            <w:tcBorders>
              <w:top w:val="single" w:sz="4" w:space="0" w:color="auto"/>
              <w:left w:val="single" w:sz="4" w:space="0" w:color="auto"/>
              <w:bottom w:val="single" w:sz="4" w:space="0" w:color="auto"/>
              <w:right w:val="single" w:sz="4" w:space="0" w:color="auto"/>
            </w:tcBorders>
            <w:shd w:val="clear" w:color="auto" w:fill="FFFFFF"/>
          </w:tcPr>
          <w:p w:rsidR="0062006B" w:rsidRPr="00257CC6" w:rsidRDefault="0062006B" w:rsidP="00151A1B">
            <w:pPr>
              <w:rPr>
                <w:rFonts w:ascii="Times New Roman" w:hAnsi="Times New Roman" w:cs="Times New Roman"/>
              </w:rPr>
            </w:pPr>
          </w:p>
          <w:p w:rsidR="0062006B" w:rsidRPr="00257CC6" w:rsidRDefault="0062006B" w:rsidP="00151A1B">
            <w:pPr>
              <w:rPr>
                <w:rFonts w:ascii="Times New Roman" w:hAnsi="Times New Roman" w:cs="Times New Roman"/>
              </w:rPr>
            </w:pPr>
            <w:r w:rsidRPr="00257CC6">
              <w:rPr>
                <w:rFonts w:ascii="Times New Roman" w:hAnsi="Times New Roman" w:cs="Times New Roman"/>
              </w:rPr>
              <w:t>Üniversite</w:t>
            </w:r>
            <w:r>
              <w:rPr>
                <w:rFonts w:ascii="Times New Roman" w:hAnsi="Times New Roman" w:cs="Times New Roman"/>
              </w:rPr>
              <w:t>nin</w:t>
            </w:r>
            <w:r w:rsidRPr="00257CC6">
              <w:rPr>
                <w:rFonts w:ascii="Times New Roman" w:hAnsi="Times New Roman" w:cs="Times New Roman"/>
              </w:rPr>
              <w:t xml:space="preserve"> tüm </w:t>
            </w:r>
            <w:r>
              <w:rPr>
                <w:rFonts w:ascii="Times New Roman" w:hAnsi="Times New Roman" w:cs="Times New Roman"/>
              </w:rPr>
              <w:t>Taşınır Kayıt Kontrol birimleriyle</w:t>
            </w:r>
          </w:p>
        </w:tc>
      </w:tr>
    </w:tbl>
    <w:p w:rsidR="0062006B" w:rsidRDefault="0062006B" w:rsidP="0062006B">
      <w:pPr>
        <w:rPr>
          <w:sz w:val="22"/>
          <w:szCs w:val="22"/>
        </w:rPr>
      </w:pPr>
    </w:p>
    <w:p w:rsidR="00307493" w:rsidRPr="00BC69E8" w:rsidRDefault="00307493" w:rsidP="00307493">
      <w:pPr>
        <w:pStyle w:val="AralkYok"/>
        <w:rPr>
          <w:rFonts w:ascii="Times New Roman" w:hAnsi="Times New Roman" w:cs="Times New Roman"/>
          <w:b/>
        </w:rPr>
      </w:pPr>
      <w:r>
        <w:rPr>
          <w:rFonts w:ascii="Times New Roman" w:hAnsi="Times New Roman" w:cs="Times New Roman"/>
          <w:b/>
        </w:rPr>
        <w:t>Deniz DAĞLAMTAŞ                                                    Prof. Dr. Gökhan BAYRAKTAR</w:t>
      </w:r>
    </w:p>
    <w:p w:rsidR="00307493" w:rsidRPr="00BC69E8" w:rsidRDefault="00307493" w:rsidP="00307493">
      <w:pPr>
        <w:pStyle w:val="AralkYok"/>
        <w:rPr>
          <w:rFonts w:ascii="Times New Roman" w:hAnsi="Times New Roman" w:cs="Times New Roman"/>
          <w:b/>
        </w:rPr>
      </w:pPr>
      <w:r w:rsidRPr="00BC69E8">
        <w:rPr>
          <w:rFonts w:ascii="Times New Roman" w:hAnsi="Times New Roman" w:cs="Times New Roman"/>
          <w:b/>
        </w:rPr>
        <w:t>Bilgisayar İşletmeni</w:t>
      </w:r>
      <w:r>
        <w:rPr>
          <w:rFonts w:ascii="Times New Roman" w:hAnsi="Times New Roman" w:cs="Times New Roman"/>
          <w:b/>
        </w:rPr>
        <w:t xml:space="preserve">                                                         B.E.S. Y. O Müdürü</w:t>
      </w:r>
    </w:p>
    <w:p w:rsidR="00307493" w:rsidRDefault="00307493" w:rsidP="00307493"/>
    <w:p w:rsidR="0062006B" w:rsidRDefault="0062006B"/>
    <w:p w:rsidR="005474D7" w:rsidRDefault="005474D7"/>
    <w:tbl>
      <w:tblPr>
        <w:tblStyle w:val="TabloKlavuzu"/>
        <w:tblW w:w="0" w:type="auto"/>
        <w:tblLook w:val="04A0" w:firstRow="1" w:lastRow="0" w:firstColumn="1" w:lastColumn="0" w:noHBand="0" w:noVBand="1"/>
      </w:tblPr>
      <w:tblGrid>
        <w:gridCol w:w="2223"/>
        <w:gridCol w:w="550"/>
        <w:gridCol w:w="6289"/>
      </w:tblGrid>
      <w:tr w:rsidR="005474D7" w:rsidTr="00151A1B">
        <w:tc>
          <w:tcPr>
            <w:tcW w:w="2809" w:type="dxa"/>
            <w:gridSpan w:val="2"/>
          </w:tcPr>
          <w:p w:rsidR="005474D7" w:rsidRDefault="005474D7" w:rsidP="00151A1B">
            <w:r w:rsidRPr="003B3B9E">
              <w:rPr>
                <w:noProof/>
                <w:lang w:bidi="ar-SA"/>
              </w:rPr>
              <w:lastRenderedPageBreak/>
              <w:drawing>
                <wp:inline distT="0" distB="0" distL="0" distR="0" wp14:anchorId="228C48F4" wp14:editId="7AD78E35">
                  <wp:extent cx="1095375" cy="1128873"/>
                  <wp:effectExtent l="19050" t="0" r="9525" b="0"/>
                  <wp:docPr id="6" name="Resim 1" descr="http://www.agri.edu.tr/logo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ri.edu.tr/logo_2011.jpg"/>
                          <pic:cNvPicPr>
                            <a:picLocks noChangeAspect="1" noChangeArrowheads="1"/>
                          </pic:cNvPicPr>
                        </pic:nvPicPr>
                        <pic:blipFill>
                          <a:blip r:embed="rId5" cstate="print"/>
                          <a:srcRect/>
                          <a:stretch>
                            <a:fillRect/>
                          </a:stretch>
                        </pic:blipFill>
                        <pic:spPr bwMode="auto">
                          <a:xfrm>
                            <a:off x="0" y="0"/>
                            <a:ext cx="1095795" cy="1129306"/>
                          </a:xfrm>
                          <a:prstGeom prst="rect">
                            <a:avLst/>
                          </a:prstGeom>
                          <a:noFill/>
                          <a:ln w="9525">
                            <a:noFill/>
                            <a:miter lim="800000"/>
                            <a:headEnd/>
                            <a:tailEnd/>
                          </a:ln>
                        </pic:spPr>
                      </pic:pic>
                    </a:graphicData>
                  </a:graphic>
                </wp:inline>
              </w:drawing>
            </w:r>
          </w:p>
        </w:tc>
        <w:tc>
          <w:tcPr>
            <w:tcW w:w="6479" w:type="dxa"/>
            <w:vAlign w:val="center"/>
          </w:tcPr>
          <w:p w:rsidR="005474D7" w:rsidRPr="00257CC6" w:rsidRDefault="005474D7" w:rsidP="00151A1B">
            <w:pPr>
              <w:jc w:val="center"/>
              <w:rPr>
                <w:rFonts w:ascii="Times New Roman" w:hAnsi="Times New Roman" w:cs="Times New Roman"/>
                <w:b/>
              </w:rPr>
            </w:pPr>
            <w:r w:rsidRPr="00257CC6">
              <w:rPr>
                <w:rFonts w:ascii="Times New Roman" w:hAnsi="Times New Roman" w:cs="Times New Roman"/>
                <w:b/>
              </w:rPr>
              <w:t>T.C.</w:t>
            </w:r>
          </w:p>
          <w:p w:rsidR="005474D7" w:rsidRPr="00257CC6" w:rsidRDefault="005474D7" w:rsidP="00151A1B">
            <w:pPr>
              <w:jc w:val="center"/>
              <w:rPr>
                <w:rFonts w:ascii="Times New Roman" w:hAnsi="Times New Roman" w:cs="Times New Roman"/>
                <w:b/>
              </w:rPr>
            </w:pPr>
            <w:r w:rsidRPr="00257CC6">
              <w:rPr>
                <w:rFonts w:ascii="Times New Roman" w:hAnsi="Times New Roman" w:cs="Times New Roman"/>
                <w:b/>
              </w:rPr>
              <w:t>AĞRI İBRAHİM ÇEÇEN ÜNİVERSİTESİ</w:t>
            </w:r>
          </w:p>
          <w:p w:rsidR="005474D7" w:rsidRDefault="00307493" w:rsidP="00151A1B">
            <w:pPr>
              <w:jc w:val="center"/>
            </w:pPr>
            <w:r>
              <w:rPr>
                <w:rFonts w:ascii="Times New Roman" w:hAnsi="Times New Roman" w:cs="Times New Roman"/>
                <w:b/>
              </w:rPr>
              <w:t>BEDEN EĞİTİMİ VE SPOR</w:t>
            </w:r>
            <w:r w:rsidR="005474D7">
              <w:rPr>
                <w:rFonts w:ascii="Times New Roman" w:hAnsi="Times New Roman" w:cs="Times New Roman"/>
                <w:b/>
              </w:rPr>
              <w:t xml:space="preserve"> YÜKSEKOKULU </w:t>
            </w:r>
            <w:r w:rsidR="005474D7" w:rsidRPr="00257CC6">
              <w:rPr>
                <w:rFonts w:ascii="Times New Roman" w:hAnsi="Times New Roman" w:cs="Times New Roman"/>
                <w:b/>
              </w:rPr>
              <w:t>BİRİM GÖREV TANIMLARI</w:t>
            </w:r>
          </w:p>
        </w:tc>
      </w:tr>
      <w:tr w:rsidR="005474D7" w:rsidTr="00151A1B">
        <w:tc>
          <w:tcPr>
            <w:tcW w:w="2809" w:type="dxa"/>
            <w:gridSpan w:val="2"/>
            <w:vAlign w:val="center"/>
          </w:tcPr>
          <w:p w:rsidR="005474D7" w:rsidRPr="005474D7" w:rsidRDefault="005474D7" w:rsidP="00151A1B">
            <w:pPr>
              <w:rPr>
                <w:rFonts w:ascii="Times New Roman" w:hAnsi="Times New Roman" w:cs="Times New Roman"/>
                <w:b/>
              </w:rPr>
            </w:pPr>
            <w:r w:rsidRPr="005474D7">
              <w:rPr>
                <w:rFonts w:ascii="Times New Roman" w:hAnsi="Times New Roman" w:cs="Times New Roman"/>
                <w:b/>
              </w:rPr>
              <w:t>BİRİM:</w:t>
            </w:r>
          </w:p>
        </w:tc>
        <w:tc>
          <w:tcPr>
            <w:tcW w:w="6479" w:type="dxa"/>
            <w:vAlign w:val="center"/>
          </w:tcPr>
          <w:p w:rsidR="005474D7" w:rsidRPr="005474D7" w:rsidRDefault="005474D7" w:rsidP="00151A1B">
            <w:pPr>
              <w:rPr>
                <w:rFonts w:ascii="Times New Roman" w:hAnsi="Times New Roman" w:cs="Times New Roman"/>
              </w:rPr>
            </w:pPr>
            <w:r w:rsidRPr="005474D7">
              <w:rPr>
                <w:rFonts w:ascii="Times New Roman" w:hAnsi="Times New Roman" w:cs="Times New Roman"/>
              </w:rPr>
              <w:t>Bölümler Sekreterliği</w:t>
            </w:r>
          </w:p>
        </w:tc>
      </w:tr>
      <w:tr w:rsidR="005474D7" w:rsidTr="00151A1B">
        <w:tc>
          <w:tcPr>
            <w:tcW w:w="2809" w:type="dxa"/>
            <w:gridSpan w:val="2"/>
            <w:vAlign w:val="center"/>
          </w:tcPr>
          <w:p w:rsidR="005474D7" w:rsidRPr="005474D7" w:rsidRDefault="005474D7" w:rsidP="00151A1B">
            <w:pPr>
              <w:rPr>
                <w:rFonts w:ascii="Times New Roman" w:hAnsi="Times New Roman" w:cs="Times New Roman"/>
                <w:b/>
              </w:rPr>
            </w:pPr>
          </w:p>
          <w:p w:rsidR="005474D7" w:rsidRPr="005474D7" w:rsidRDefault="005474D7" w:rsidP="00151A1B">
            <w:pPr>
              <w:rPr>
                <w:rFonts w:ascii="Times New Roman" w:hAnsi="Times New Roman" w:cs="Times New Roman"/>
                <w:b/>
              </w:rPr>
            </w:pPr>
            <w:r w:rsidRPr="005474D7">
              <w:rPr>
                <w:rFonts w:ascii="Times New Roman" w:hAnsi="Times New Roman" w:cs="Times New Roman"/>
                <w:b/>
              </w:rPr>
              <w:t>BAĞLI OLDUĞU BİRİM:</w:t>
            </w:r>
          </w:p>
        </w:tc>
        <w:tc>
          <w:tcPr>
            <w:tcW w:w="6479" w:type="dxa"/>
            <w:vAlign w:val="center"/>
          </w:tcPr>
          <w:p w:rsidR="005474D7" w:rsidRPr="005474D7" w:rsidRDefault="00307493" w:rsidP="00151A1B">
            <w:pPr>
              <w:rPr>
                <w:rFonts w:ascii="Times New Roman" w:hAnsi="Times New Roman" w:cs="Times New Roman"/>
              </w:rPr>
            </w:pPr>
            <w:r w:rsidRPr="00307493">
              <w:rPr>
                <w:rFonts w:ascii="Times New Roman" w:hAnsi="Times New Roman" w:cs="Times New Roman"/>
              </w:rPr>
              <w:t>Beden Eğitimi Ve Spor Yüksekokulu</w:t>
            </w:r>
            <w:r>
              <w:rPr>
                <w:rFonts w:ascii="Times New Roman" w:hAnsi="Times New Roman" w:cs="Times New Roman"/>
              </w:rPr>
              <w:t xml:space="preserve"> Müdürlüğü</w:t>
            </w:r>
          </w:p>
        </w:tc>
      </w:tr>
      <w:tr w:rsidR="005474D7" w:rsidTr="00151A1B">
        <w:tc>
          <w:tcPr>
            <w:tcW w:w="2809" w:type="dxa"/>
            <w:gridSpan w:val="2"/>
            <w:vAlign w:val="center"/>
          </w:tcPr>
          <w:p w:rsidR="005474D7" w:rsidRPr="005474D7" w:rsidRDefault="005474D7" w:rsidP="00151A1B">
            <w:pPr>
              <w:rPr>
                <w:rFonts w:ascii="Times New Roman" w:hAnsi="Times New Roman" w:cs="Times New Roman"/>
                <w:b/>
              </w:rPr>
            </w:pPr>
            <w:r w:rsidRPr="005474D7">
              <w:rPr>
                <w:rFonts w:ascii="Times New Roman" w:hAnsi="Times New Roman" w:cs="Times New Roman"/>
                <w:b/>
              </w:rPr>
              <w:t>GÖREVİN KISA TANIMI:</w:t>
            </w:r>
          </w:p>
        </w:tc>
        <w:tc>
          <w:tcPr>
            <w:tcW w:w="6479" w:type="dxa"/>
            <w:vAlign w:val="center"/>
          </w:tcPr>
          <w:p w:rsidR="005474D7" w:rsidRPr="005474D7" w:rsidRDefault="005474D7" w:rsidP="00151A1B">
            <w:pPr>
              <w:autoSpaceDE w:val="0"/>
              <w:autoSpaceDN w:val="0"/>
              <w:adjustRightInd w:val="0"/>
              <w:spacing w:after="200" w:line="360" w:lineRule="auto"/>
              <w:jc w:val="both"/>
              <w:rPr>
                <w:rFonts w:ascii="Times New Roman" w:hAnsi="Times New Roman" w:cs="Times New Roman"/>
                <w:color w:val="1A1A1A"/>
              </w:rPr>
            </w:pPr>
            <w:r w:rsidRPr="005474D7">
              <w:rPr>
                <w:rFonts w:ascii="Times New Roman" w:hAnsi="Times New Roman" w:cs="Times New Roman"/>
                <w:color w:val="1A1A1A"/>
              </w:rPr>
              <w:t xml:space="preserve">Bulunmuş olduğu birimde görevini </w:t>
            </w:r>
            <w:r w:rsidRPr="005474D7">
              <w:rPr>
                <w:rFonts w:ascii="Times New Roman" w:hAnsi="Times New Roman" w:cs="Times New Roman"/>
              </w:rPr>
              <w:t>ilgilendiren tüm konularda</w:t>
            </w:r>
            <w:r w:rsidRPr="005474D7">
              <w:rPr>
                <w:rFonts w:ascii="Times New Roman" w:hAnsi="Times New Roman" w:cs="Times New Roman"/>
                <w:color w:val="1A1A1A"/>
              </w:rPr>
              <w:t xml:space="preserve"> gerekli tüm faaliyetlerinin etkenlik ve verimlilik ilkelerine uygun olarak yürütülmesi amacıyla çalışmaları yapmak.</w:t>
            </w:r>
          </w:p>
          <w:p w:rsidR="005474D7" w:rsidRPr="005474D7" w:rsidRDefault="005474D7" w:rsidP="00151A1B">
            <w:pPr>
              <w:rPr>
                <w:rFonts w:ascii="Times New Roman" w:hAnsi="Times New Roman" w:cs="Times New Roman"/>
              </w:rPr>
            </w:pPr>
          </w:p>
        </w:tc>
      </w:tr>
      <w:tr w:rsidR="005474D7" w:rsidTr="00151A1B">
        <w:tc>
          <w:tcPr>
            <w:tcW w:w="9288" w:type="dxa"/>
            <w:gridSpan w:val="3"/>
          </w:tcPr>
          <w:p w:rsidR="005474D7" w:rsidRPr="005474D7" w:rsidRDefault="005474D7" w:rsidP="005474D7">
            <w:pPr>
              <w:widowControl/>
              <w:numPr>
                <w:ilvl w:val="0"/>
                <w:numId w:val="4"/>
              </w:numPr>
              <w:tabs>
                <w:tab w:val="left" w:pos="284"/>
              </w:tabs>
              <w:spacing w:line="360" w:lineRule="auto"/>
              <w:ind w:left="0" w:firstLine="0"/>
              <w:jc w:val="both"/>
              <w:rPr>
                <w:rFonts w:ascii="Times New Roman" w:hAnsi="Times New Roman" w:cs="Times New Roman"/>
              </w:rPr>
            </w:pPr>
            <w:r w:rsidRPr="005474D7">
              <w:rPr>
                <w:rFonts w:ascii="Times New Roman" w:hAnsi="Times New Roman" w:cs="Times New Roman"/>
              </w:rPr>
              <w:t>GÖREVİ VE SORUMLUKLULAR</w:t>
            </w:r>
            <w:r w:rsidRPr="005474D7">
              <w:rPr>
                <w:rFonts w:ascii="Times New Roman" w:hAnsi="Times New Roman" w:cs="Times New Roman"/>
              </w:rPr>
              <w:tab/>
            </w:r>
          </w:p>
          <w:p w:rsidR="005474D7" w:rsidRPr="005474D7" w:rsidRDefault="005474D7" w:rsidP="005474D7">
            <w:pPr>
              <w:pStyle w:val="AralkYok"/>
              <w:jc w:val="both"/>
              <w:rPr>
                <w:rStyle w:val="Gl"/>
                <w:rFonts w:ascii="Times New Roman" w:hAnsi="Times New Roman" w:cs="Times New Roman"/>
                <w:b w:val="0"/>
              </w:rPr>
            </w:pPr>
            <w:r w:rsidRPr="005474D7">
              <w:rPr>
                <w:rStyle w:val="Gl"/>
                <w:rFonts w:ascii="Times New Roman" w:hAnsi="Times New Roman" w:cs="Times New Roman"/>
                <w:b w:val="0"/>
              </w:rPr>
              <w:t>Kesinleş</w:t>
            </w:r>
            <w:r w:rsidR="00460C2A">
              <w:rPr>
                <w:rStyle w:val="Gl"/>
                <w:rFonts w:ascii="Times New Roman" w:hAnsi="Times New Roman" w:cs="Times New Roman"/>
                <w:b w:val="0"/>
              </w:rPr>
              <w:t>en haftalık ders programlarını müdürlüğe</w:t>
            </w:r>
            <w:r w:rsidRPr="005474D7">
              <w:rPr>
                <w:rStyle w:val="Gl"/>
                <w:rFonts w:ascii="Times New Roman" w:hAnsi="Times New Roman" w:cs="Times New Roman"/>
                <w:b w:val="0"/>
              </w:rPr>
              <w:t xml:space="preserve"> bildirmek için üst yazısını hazırlar.</w:t>
            </w:r>
          </w:p>
          <w:p w:rsidR="005474D7" w:rsidRPr="005474D7" w:rsidRDefault="005474D7" w:rsidP="005474D7">
            <w:pPr>
              <w:pStyle w:val="AralkYok"/>
              <w:jc w:val="both"/>
              <w:rPr>
                <w:rFonts w:ascii="Times New Roman" w:hAnsi="Times New Roman" w:cs="Times New Roman"/>
              </w:rPr>
            </w:pPr>
            <w:r w:rsidRPr="005474D7">
              <w:rPr>
                <w:rStyle w:val="Gl"/>
                <w:rFonts w:ascii="Times New Roman" w:hAnsi="Times New Roman" w:cs="Times New Roman"/>
                <w:b w:val="0"/>
              </w:rPr>
              <w:t>Kesinleşen sınav programları ile haftalık ders programlarını öğrenci ilan panosunda duyurur, tam ve yarı zamanlı öğretim elemanlarına kendi haftalık ders programlarını bildirmek için yazısını hazırlar.</w:t>
            </w:r>
          </w:p>
          <w:p w:rsidR="005474D7" w:rsidRPr="005474D7" w:rsidRDefault="005474D7" w:rsidP="005474D7">
            <w:pPr>
              <w:pStyle w:val="AralkYok"/>
              <w:jc w:val="both"/>
              <w:rPr>
                <w:rFonts w:ascii="Times New Roman" w:hAnsi="Times New Roman" w:cs="Times New Roman"/>
              </w:rPr>
            </w:pPr>
            <w:r w:rsidRPr="005474D7">
              <w:rPr>
                <w:rStyle w:val="Gl"/>
                <w:rFonts w:ascii="Times New Roman" w:hAnsi="Times New Roman" w:cs="Times New Roman"/>
                <w:b w:val="0"/>
              </w:rPr>
              <w:t>Bölümlerin öğrenci ilan panolarında ilgili duyurularını yapar, süresi dolanları kaldırır.</w:t>
            </w:r>
          </w:p>
          <w:p w:rsidR="005474D7" w:rsidRPr="005474D7" w:rsidRDefault="005474D7" w:rsidP="005474D7">
            <w:pPr>
              <w:pStyle w:val="AralkYok"/>
              <w:jc w:val="both"/>
              <w:rPr>
                <w:rFonts w:ascii="Times New Roman" w:hAnsi="Times New Roman" w:cs="Times New Roman"/>
              </w:rPr>
            </w:pPr>
            <w:r w:rsidRPr="005474D7">
              <w:rPr>
                <w:rStyle w:val="Gl"/>
                <w:rFonts w:ascii="Times New Roman" w:hAnsi="Times New Roman" w:cs="Times New Roman"/>
                <w:b w:val="0"/>
              </w:rPr>
              <w:t>Öğretim elemanları ile gözetmenlere sınav programlarını üst yazısını hazırlar.</w:t>
            </w:r>
          </w:p>
          <w:p w:rsidR="005474D7" w:rsidRPr="005474D7" w:rsidRDefault="00307493" w:rsidP="005474D7">
            <w:pPr>
              <w:pStyle w:val="AralkYok"/>
              <w:jc w:val="both"/>
              <w:rPr>
                <w:rFonts w:ascii="Times New Roman" w:hAnsi="Times New Roman" w:cs="Times New Roman"/>
              </w:rPr>
            </w:pPr>
            <w:r>
              <w:rPr>
                <w:rStyle w:val="Gl"/>
                <w:rFonts w:ascii="Times New Roman" w:hAnsi="Times New Roman" w:cs="Times New Roman"/>
                <w:b w:val="0"/>
              </w:rPr>
              <w:t>Yüksekokul</w:t>
            </w:r>
            <w:r w:rsidR="005474D7" w:rsidRPr="005474D7">
              <w:rPr>
                <w:rStyle w:val="Gl"/>
                <w:rFonts w:ascii="Times New Roman" w:hAnsi="Times New Roman" w:cs="Times New Roman"/>
                <w:b w:val="0"/>
              </w:rPr>
              <w:t>-bölüm arası ve bölümler arası yazışmaları yapar ve ilgili yere teslim eder.</w:t>
            </w:r>
          </w:p>
          <w:p w:rsidR="005474D7" w:rsidRPr="005474D7" w:rsidRDefault="005474D7" w:rsidP="005474D7">
            <w:pPr>
              <w:pStyle w:val="AralkYok"/>
              <w:jc w:val="both"/>
              <w:rPr>
                <w:rFonts w:ascii="Times New Roman" w:hAnsi="Times New Roman" w:cs="Times New Roman"/>
              </w:rPr>
            </w:pPr>
            <w:r w:rsidRPr="005474D7">
              <w:rPr>
                <w:rStyle w:val="Gl"/>
                <w:rFonts w:ascii="Times New Roman" w:hAnsi="Times New Roman" w:cs="Times New Roman"/>
                <w:b w:val="0"/>
              </w:rPr>
              <w:t>Bölümden giden ve bölüme gelen yazıların evrak kayıtlarını “giden” ve “gelen” evrak defterine işler, yazıları dosyalar.</w:t>
            </w:r>
          </w:p>
          <w:p w:rsidR="005474D7" w:rsidRPr="005474D7" w:rsidRDefault="00307493" w:rsidP="005474D7">
            <w:pPr>
              <w:pStyle w:val="AralkYok"/>
              <w:jc w:val="both"/>
              <w:rPr>
                <w:rFonts w:ascii="Times New Roman" w:hAnsi="Times New Roman" w:cs="Times New Roman"/>
              </w:rPr>
            </w:pPr>
            <w:r>
              <w:rPr>
                <w:rStyle w:val="Gl"/>
                <w:rFonts w:ascii="Times New Roman" w:hAnsi="Times New Roman" w:cs="Times New Roman"/>
                <w:b w:val="0"/>
              </w:rPr>
              <w:t xml:space="preserve">Müdürlükten </w:t>
            </w:r>
            <w:r w:rsidR="005474D7" w:rsidRPr="005474D7">
              <w:rPr>
                <w:rStyle w:val="Gl"/>
                <w:rFonts w:ascii="Times New Roman" w:hAnsi="Times New Roman" w:cs="Times New Roman"/>
                <w:b w:val="0"/>
              </w:rPr>
              <w:t xml:space="preserve">gelen yazıların bölüm başkanlığınca gereğinin yapılmasını izler,  gereken yazıların gününde </w:t>
            </w:r>
            <w:r>
              <w:rPr>
                <w:rStyle w:val="Gl"/>
                <w:rFonts w:ascii="Times New Roman" w:hAnsi="Times New Roman" w:cs="Times New Roman"/>
                <w:b w:val="0"/>
              </w:rPr>
              <w:t xml:space="preserve">Müdürlüğe </w:t>
            </w:r>
            <w:r w:rsidR="005474D7" w:rsidRPr="005474D7">
              <w:rPr>
                <w:rStyle w:val="Gl"/>
                <w:rFonts w:ascii="Times New Roman" w:hAnsi="Times New Roman" w:cs="Times New Roman"/>
                <w:b w:val="0"/>
              </w:rPr>
              <w:t>iletilmesini sağlar.</w:t>
            </w:r>
          </w:p>
          <w:p w:rsidR="005474D7" w:rsidRPr="005474D7" w:rsidRDefault="005474D7" w:rsidP="005474D7">
            <w:pPr>
              <w:pStyle w:val="AralkYok"/>
              <w:jc w:val="both"/>
              <w:rPr>
                <w:rFonts w:ascii="Times New Roman" w:hAnsi="Times New Roman" w:cs="Times New Roman"/>
              </w:rPr>
            </w:pPr>
            <w:r w:rsidRPr="005474D7">
              <w:rPr>
                <w:rStyle w:val="Gl"/>
                <w:rFonts w:ascii="Times New Roman" w:hAnsi="Times New Roman" w:cs="Times New Roman"/>
                <w:b w:val="0"/>
              </w:rPr>
              <w:t>Toplantı duyurularını yapar.</w:t>
            </w:r>
          </w:p>
          <w:p w:rsidR="005474D7" w:rsidRPr="005474D7" w:rsidRDefault="005474D7" w:rsidP="005474D7">
            <w:pPr>
              <w:pStyle w:val="AralkYok"/>
              <w:jc w:val="both"/>
              <w:rPr>
                <w:rFonts w:ascii="Times New Roman" w:hAnsi="Times New Roman" w:cs="Times New Roman"/>
              </w:rPr>
            </w:pPr>
            <w:r w:rsidRPr="005474D7">
              <w:rPr>
                <w:rStyle w:val="Gl"/>
                <w:rFonts w:ascii="Times New Roman" w:hAnsi="Times New Roman" w:cs="Times New Roman"/>
                <w:b w:val="0"/>
              </w:rPr>
              <w:t>Bölüm Kurulu raporlarını yazarak imzalandıktan sonra ilgili yerlere iletir, bir örneğini dosyalar.</w:t>
            </w:r>
          </w:p>
          <w:p w:rsidR="005474D7" w:rsidRPr="005474D7" w:rsidRDefault="005474D7" w:rsidP="005474D7">
            <w:pPr>
              <w:pStyle w:val="AralkYok"/>
              <w:jc w:val="both"/>
              <w:rPr>
                <w:rFonts w:ascii="Times New Roman" w:hAnsi="Times New Roman" w:cs="Times New Roman"/>
              </w:rPr>
            </w:pPr>
            <w:r w:rsidRPr="005474D7">
              <w:rPr>
                <w:rStyle w:val="Gl"/>
                <w:rFonts w:ascii="Times New Roman" w:hAnsi="Times New Roman" w:cs="Times New Roman"/>
                <w:b w:val="0"/>
              </w:rPr>
              <w:t>Bölüm personelinin yıllık izin, doğum, ölüm, mazeret izni, rapor, görevlendirme vb. yazılarını yazar.</w:t>
            </w:r>
          </w:p>
          <w:p w:rsidR="005474D7" w:rsidRPr="005474D7" w:rsidRDefault="005474D7" w:rsidP="005474D7">
            <w:pPr>
              <w:pStyle w:val="AralkYok"/>
              <w:jc w:val="both"/>
              <w:rPr>
                <w:rFonts w:ascii="Times New Roman" w:hAnsi="Times New Roman" w:cs="Times New Roman"/>
              </w:rPr>
            </w:pPr>
            <w:r w:rsidRPr="005474D7">
              <w:rPr>
                <w:rStyle w:val="Gl"/>
                <w:rFonts w:ascii="Times New Roman" w:hAnsi="Times New Roman" w:cs="Times New Roman"/>
                <w:b w:val="0"/>
              </w:rPr>
              <w:t xml:space="preserve"> </w:t>
            </w:r>
            <w:r w:rsidR="00307493">
              <w:rPr>
                <w:rStyle w:val="Gl"/>
                <w:rFonts w:ascii="Times New Roman" w:hAnsi="Times New Roman" w:cs="Times New Roman"/>
                <w:b w:val="0"/>
              </w:rPr>
              <w:t>Müdürlükten</w:t>
            </w:r>
            <w:r w:rsidRPr="005474D7">
              <w:rPr>
                <w:rStyle w:val="Gl"/>
                <w:rFonts w:ascii="Times New Roman" w:hAnsi="Times New Roman" w:cs="Times New Roman"/>
                <w:b w:val="0"/>
              </w:rPr>
              <w:t xml:space="preserve"> gelen öğrenci ile ilgili “</w:t>
            </w:r>
            <w:proofErr w:type="spellStart"/>
            <w:r w:rsidR="00307493">
              <w:rPr>
                <w:rStyle w:val="Gl"/>
                <w:rFonts w:ascii="Times New Roman" w:hAnsi="Times New Roman" w:cs="Times New Roman"/>
                <w:b w:val="0"/>
              </w:rPr>
              <w:t>Yüksekokul</w:t>
            </w:r>
            <w:r w:rsidRPr="005474D7">
              <w:rPr>
                <w:rStyle w:val="Gl"/>
                <w:rFonts w:ascii="Times New Roman" w:hAnsi="Times New Roman" w:cs="Times New Roman"/>
                <w:b w:val="0"/>
              </w:rPr>
              <w:t>Yönetim</w:t>
            </w:r>
            <w:proofErr w:type="spellEnd"/>
            <w:r w:rsidRPr="005474D7">
              <w:rPr>
                <w:rStyle w:val="Gl"/>
                <w:rFonts w:ascii="Times New Roman" w:hAnsi="Times New Roman" w:cs="Times New Roman"/>
                <w:b w:val="0"/>
              </w:rPr>
              <w:t xml:space="preserve"> Kurulu” kararlarını ilgili öğretim elemanlarına duyurur.</w:t>
            </w:r>
          </w:p>
          <w:p w:rsidR="005474D7" w:rsidRPr="005474D7" w:rsidRDefault="005474D7" w:rsidP="005474D7">
            <w:pPr>
              <w:pStyle w:val="AralkYok"/>
              <w:jc w:val="both"/>
              <w:rPr>
                <w:rFonts w:ascii="Times New Roman" w:hAnsi="Times New Roman" w:cs="Times New Roman"/>
              </w:rPr>
            </w:pPr>
            <w:r w:rsidRPr="005474D7">
              <w:rPr>
                <w:rStyle w:val="Gl"/>
                <w:rFonts w:ascii="Times New Roman" w:hAnsi="Times New Roman" w:cs="Times New Roman"/>
                <w:b w:val="0"/>
              </w:rPr>
              <w:t xml:space="preserve">Bölüm öğretim elemanlarının görev sürelerinin uzatılması ile ilgili alınan bölüm kurul kararını </w:t>
            </w:r>
            <w:r w:rsidR="00307493">
              <w:rPr>
                <w:rStyle w:val="Gl"/>
                <w:rFonts w:ascii="Times New Roman" w:hAnsi="Times New Roman" w:cs="Times New Roman"/>
                <w:b w:val="0"/>
              </w:rPr>
              <w:t xml:space="preserve">Müdürlüğe </w:t>
            </w:r>
            <w:r w:rsidRPr="005474D7">
              <w:rPr>
                <w:rStyle w:val="Gl"/>
                <w:rFonts w:ascii="Times New Roman" w:hAnsi="Times New Roman" w:cs="Times New Roman"/>
                <w:b w:val="0"/>
              </w:rPr>
              <w:t>bildirir.</w:t>
            </w:r>
          </w:p>
          <w:p w:rsidR="005474D7" w:rsidRPr="005474D7" w:rsidRDefault="005474D7" w:rsidP="005474D7">
            <w:pPr>
              <w:pStyle w:val="AralkYok"/>
              <w:jc w:val="both"/>
              <w:rPr>
                <w:rFonts w:ascii="Times New Roman" w:hAnsi="Times New Roman" w:cs="Times New Roman"/>
              </w:rPr>
            </w:pPr>
            <w:r w:rsidRPr="005474D7">
              <w:rPr>
                <w:rStyle w:val="Gl"/>
                <w:rFonts w:ascii="Times New Roman" w:hAnsi="Times New Roman" w:cs="Times New Roman"/>
                <w:b w:val="0"/>
              </w:rPr>
              <w:t>Öğrenci ders intibaklarını bilgisayar ortamına aktarır ve tanıtır.</w:t>
            </w:r>
          </w:p>
          <w:p w:rsidR="005474D7" w:rsidRPr="005474D7" w:rsidRDefault="005474D7" w:rsidP="005474D7">
            <w:pPr>
              <w:pStyle w:val="AralkYok"/>
              <w:jc w:val="both"/>
              <w:rPr>
                <w:rFonts w:ascii="Times New Roman" w:hAnsi="Times New Roman" w:cs="Times New Roman"/>
              </w:rPr>
            </w:pPr>
            <w:r w:rsidRPr="005474D7">
              <w:rPr>
                <w:rStyle w:val="Gl"/>
                <w:rFonts w:ascii="Times New Roman" w:hAnsi="Times New Roman" w:cs="Times New Roman"/>
                <w:b w:val="0"/>
              </w:rPr>
              <w:t>Muafiyet dilekçelerinin anabilim dalı başkanları ve danışmanlar tarafından incelemesini sağlar.</w:t>
            </w:r>
          </w:p>
          <w:p w:rsidR="005474D7" w:rsidRPr="005474D7" w:rsidRDefault="005474D7" w:rsidP="005474D7">
            <w:pPr>
              <w:pStyle w:val="AralkYok"/>
              <w:jc w:val="both"/>
              <w:rPr>
                <w:rStyle w:val="Gl"/>
                <w:rFonts w:ascii="Times New Roman" w:hAnsi="Times New Roman" w:cs="Times New Roman"/>
                <w:b w:val="0"/>
                <w:bCs w:val="0"/>
              </w:rPr>
            </w:pPr>
            <w:r w:rsidRPr="005474D7">
              <w:rPr>
                <w:rStyle w:val="Gl"/>
                <w:rFonts w:ascii="Times New Roman" w:hAnsi="Times New Roman" w:cs="Times New Roman"/>
                <w:b w:val="0"/>
              </w:rPr>
              <w:t>Öğrenciler ile ilgili gelen yazıları anabilim dalı başkanlarına, danışmanlara ve dersin öğretim elemanlarına duyurur, görüş istenen yazılara görüş yazısını yazar.</w:t>
            </w:r>
          </w:p>
          <w:p w:rsidR="005474D7" w:rsidRPr="005474D7" w:rsidRDefault="005474D7" w:rsidP="005474D7">
            <w:pPr>
              <w:pStyle w:val="AralkYok"/>
              <w:jc w:val="both"/>
              <w:rPr>
                <w:rFonts w:ascii="Times New Roman" w:hAnsi="Times New Roman" w:cs="Times New Roman"/>
              </w:rPr>
            </w:pPr>
            <w:r w:rsidRPr="005474D7">
              <w:rPr>
                <w:rFonts w:ascii="Times New Roman" w:hAnsi="Times New Roman" w:cs="Times New Roman"/>
              </w:rPr>
              <w:t>Gelen yazıların Bölüm Başkanına iletir.</w:t>
            </w:r>
          </w:p>
          <w:p w:rsidR="005474D7" w:rsidRPr="005474D7" w:rsidRDefault="005474D7" w:rsidP="005474D7">
            <w:pPr>
              <w:pStyle w:val="AralkYok"/>
              <w:jc w:val="both"/>
              <w:rPr>
                <w:rFonts w:ascii="Times New Roman" w:hAnsi="Times New Roman" w:cs="Times New Roman"/>
              </w:rPr>
            </w:pPr>
            <w:r w:rsidRPr="005474D7">
              <w:rPr>
                <w:rFonts w:ascii="Times New Roman" w:hAnsi="Times New Roman" w:cs="Times New Roman"/>
              </w:rPr>
              <w:t xml:space="preserve">Gelen evrakların kayıt edilmesi ve sevk edilen birimlere yönlendirilmesi yapar. </w:t>
            </w:r>
          </w:p>
          <w:p w:rsidR="005474D7" w:rsidRPr="005474D7" w:rsidRDefault="005474D7" w:rsidP="005474D7">
            <w:pPr>
              <w:pStyle w:val="AralkYok"/>
              <w:jc w:val="both"/>
              <w:rPr>
                <w:rFonts w:ascii="Times New Roman" w:hAnsi="Times New Roman" w:cs="Times New Roman"/>
              </w:rPr>
            </w:pPr>
            <w:r w:rsidRPr="005474D7">
              <w:rPr>
                <w:rFonts w:ascii="Times New Roman" w:hAnsi="Times New Roman" w:cs="Times New Roman"/>
              </w:rPr>
              <w:t>B</w:t>
            </w:r>
            <w:r w:rsidR="00460C2A">
              <w:rPr>
                <w:rFonts w:ascii="Times New Roman" w:hAnsi="Times New Roman" w:cs="Times New Roman"/>
              </w:rPr>
              <w:t>ölüme gelen postaları müdürlükte</w:t>
            </w:r>
            <w:r w:rsidRPr="005474D7">
              <w:rPr>
                <w:rFonts w:ascii="Times New Roman" w:hAnsi="Times New Roman" w:cs="Times New Roman"/>
              </w:rPr>
              <w:t>n teslim alıp ilgili birimlere teslim eder.</w:t>
            </w:r>
          </w:p>
          <w:p w:rsidR="005474D7" w:rsidRPr="005474D7" w:rsidRDefault="005474D7" w:rsidP="005474D7">
            <w:pPr>
              <w:pStyle w:val="AralkYok"/>
              <w:jc w:val="both"/>
              <w:rPr>
                <w:rFonts w:ascii="Times New Roman" w:hAnsi="Times New Roman" w:cs="Times New Roman"/>
              </w:rPr>
            </w:pPr>
            <w:r w:rsidRPr="005474D7">
              <w:rPr>
                <w:rFonts w:ascii="Times New Roman" w:hAnsi="Times New Roman" w:cs="Times New Roman"/>
              </w:rPr>
              <w:t xml:space="preserve">Bölümün yazı işlerinin yürütülmesi, Bölüme ait yazıları gerektiği kadar çoğaltmak ve ilgililere teslim eder. </w:t>
            </w:r>
          </w:p>
          <w:p w:rsidR="005474D7" w:rsidRPr="005474D7" w:rsidRDefault="005474D7" w:rsidP="005474D7">
            <w:pPr>
              <w:pStyle w:val="AralkYok"/>
              <w:jc w:val="both"/>
              <w:rPr>
                <w:rFonts w:ascii="Times New Roman" w:hAnsi="Times New Roman" w:cs="Times New Roman"/>
              </w:rPr>
            </w:pPr>
            <w:r w:rsidRPr="005474D7">
              <w:rPr>
                <w:rFonts w:ascii="Times New Roman" w:hAnsi="Times New Roman" w:cs="Times New Roman"/>
              </w:rPr>
              <w:t xml:space="preserve">Bölümün fotokopi işlerini yürütmek ve sorumluluğundaki optik okuyucu, fotokopi, akıllı tahta ve baskı makinelerini korumak ve genel bakımını yapmak, </w:t>
            </w:r>
          </w:p>
          <w:p w:rsidR="005474D7" w:rsidRPr="005474D7" w:rsidRDefault="005474D7" w:rsidP="005474D7">
            <w:pPr>
              <w:pStyle w:val="AralkYok"/>
              <w:jc w:val="both"/>
              <w:rPr>
                <w:rFonts w:ascii="Times New Roman" w:hAnsi="Times New Roman" w:cs="Times New Roman"/>
              </w:rPr>
            </w:pPr>
            <w:r w:rsidRPr="005474D7">
              <w:rPr>
                <w:rFonts w:ascii="Times New Roman" w:hAnsi="Times New Roman" w:cs="Times New Roman"/>
              </w:rPr>
              <w:lastRenderedPageBreak/>
              <w:t>Sınav zamanlarında soru çoğaltmak ve cevap kâğıdı basmak ve akademik personele ait resmi evrakları çoğaltmak,</w:t>
            </w:r>
          </w:p>
          <w:p w:rsidR="005474D7" w:rsidRPr="005474D7" w:rsidRDefault="005474D7" w:rsidP="005474D7">
            <w:pPr>
              <w:pStyle w:val="AralkYok"/>
              <w:jc w:val="both"/>
              <w:rPr>
                <w:rFonts w:ascii="Times New Roman" w:hAnsi="Times New Roman" w:cs="Times New Roman"/>
              </w:rPr>
            </w:pPr>
            <w:r w:rsidRPr="005474D7">
              <w:rPr>
                <w:rFonts w:ascii="Times New Roman" w:hAnsi="Times New Roman" w:cs="Times New Roman"/>
              </w:rPr>
              <w:t>Bölüm Kurulu Kararlarının ve üst yazıların Bölüm Başkanı gözetiminde yazılması,</w:t>
            </w:r>
          </w:p>
          <w:p w:rsidR="005474D7" w:rsidRPr="005474D7" w:rsidRDefault="005474D7" w:rsidP="005474D7">
            <w:pPr>
              <w:pStyle w:val="AralkYok"/>
              <w:jc w:val="both"/>
              <w:rPr>
                <w:rFonts w:ascii="Times New Roman" w:hAnsi="Times New Roman" w:cs="Times New Roman"/>
              </w:rPr>
            </w:pPr>
            <w:r w:rsidRPr="005474D7">
              <w:rPr>
                <w:rFonts w:ascii="Times New Roman" w:hAnsi="Times New Roman" w:cs="Times New Roman"/>
              </w:rPr>
              <w:t>Giden evrakların kayıt edilmesi ve suretlerinin dosyalanması,</w:t>
            </w:r>
          </w:p>
          <w:p w:rsidR="005474D7" w:rsidRPr="005474D7" w:rsidRDefault="005474D7" w:rsidP="005474D7">
            <w:pPr>
              <w:pStyle w:val="AralkYok"/>
              <w:jc w:val="both"/>
              <w:rPr>
                <w:rFonts w:ascii="Times New Roman" w:hAnsi="Times New Roman" w:cs="Times New Roman"/>
              </w:rPr>
            </w:pPr>
            <w:r w:rsidRPr="005474D7">
              <w:rPr>
                <w:rFonts w:ascii="Times New Roman" w:hAnsi="Times New Roman" w:cs="Times New Roman"/>
              </w:rPr>
              <w:t>Evrakların ilgili kişi veya birime zimmetle teslim etmek ve ilgili kişi veya birimden zimmetle teslim almak.</w:t>
            </w:r>
          </w:p>
          <w:p w:rsidR="005474D7" w:rsidRPr="005474D7" w:rsidRDefault="005474D7" w:rsidP="005474D7">
            <w:pPr>
              <w:pStyle w:val="AralkYok"/>
              <w:jc w:val="both"/>
              <w:rPr>
                <w:rFonts w:ascii="Times New Roman" w:hAnsi="Times New Roman" w:cs="Times New Roman"/>
              </w:rPr>
            </w:pPr>
            <w:r w:rsidRPr="005474D7">
              <w:rPr>
                <w:rFonts w:ascii="Times New Roman" w:hAnsi="Times New Roman" w:cs="Times New Roman"/>
              </w:rPr>
              <w:t>Ders planları, ders yükleri, açık ders görevlendirmeleri, haftalık ders planları, yarıyıllık ders planları, Görevlendirme değişikliği, ders değişikliği, yarıyıl ders değişikliği, öğretim türü değişikliği, dersin gruplara ayrılması işlemlerinin yapılması ve mezuniyet evraklarının hazırlanması,</w:t>
            </w:r>
          </w:p>
          <w:p w:rsidR="005474D7" w:rsidRPr="005474D7" w:rsidRDefault="005474D7" w:rsidP="005474D7">
            <w:pPr>
              <w:pStyle w:val="AralkYok"/>
              <w:jc w:val="both"/>
              <w:rPr>
                <w:rFonts w:ascii="Times New Roman" w:hAnsi="Times New Roman" w:cs="Times New Roman"/>
              </w:rPr>
            </w:pPr>
            <w:r w:rsidRPr="005474D7">
              <w:rPr>
                <w:rFonts w:ascii="Times New Roman" w:hAnsi="Times New Roman" w:cs="Times New Roman"/>
              </w:rPr>
              <w:t>Ara sınav, yarıyıl sonu sınavı, mazeret, tek ders ve ek sınav İşlemlerinin yürütülmesi,</w:t>
            </w:r>
          </w:p>
          <w:p w:rsidR="005474D7" w:rsidRPr="005474D7" w:rsidRDefault="005474D7" w:rsidP="005474D7">
            <w:pPr>
              <w:pStyle w:val="AralkYok"/>
              <w:jc w:val="both"/>
              <w:rPr>
                <w:rFonts w:ascii="Times New Roman" w:hAnsi="Times New Roman" w:cs="Times New Roman"/>
              </w:rPr>
            </w:pPr>
            <w:r w:rsidRPr="005474D7">
              <w:rPr>
                <w:rFonts w:ascii="Times New Roman" w:hAnsi="Times New Roman" w:cs="Times New Roman"/>
              </w:rPr>
              <w:t>Yarıyıl sonu sınavı sınav sonuçlarının sınav tarihinden itibaren 1 hafta içinde ders veren Öğreti</w:t>
            </w:r>
            <w:r w:rsidR="00460C2A">
              <w:rPr>
                <w:rFonts w:ascii="Times New Roman" w:hAnsi="Times New Roman" w:cs="Times New Roman"/>
              </w:rPr>
              <w:t>m Elemanlarından toplanması ve Müdürlüğe</w:t>
            </w:r>
            <w:r w:rsidRPr="005474D7">
              <w:rPr>
                <w:rFonts w:ascii="Times New Roman" w:hAnsi="Times New Roman" w:cs="Times New Roman"/>
              </w:rPr>
              <w:t xml:space="preserve"> sunulması ve öğrenciye ilan edilmesi,</w:t>
            </w:r>
          </w:p>
          <w:p w:rsidR="005474D7" w:rsidRPr="005474D7" w:rsidRDefault="00460C2A" w:rsidP="005474D7">
            <w:pPr>
              <w:pStyle w:val="AralkYok"/>
              <w:jc w:val="both"/>
              <w:rPr>
                <w:rFonts w:ascii="Times New Roman" w:hAnsi="Times New Roman" w:cs="Times New Roman"/>
              </w:rPr>
            </w:pPr>
            <w:r>
              <w:rPr>
                <w:rFonts w:ascii="Times New Roman" w:hAnsi="Times New Roman" w:cs="Times New Roman"/>
              </w:rPr>
              <w:t xml:space="preserve">Yüksekokula </w:t>
            </w:r>
            <w:r w:rsidR="005474D7" w:rsidRPr="005474D7">
              <w:rPr>
                <w:rFonts w:ascii="Times New Roman" w:hAnsi="Times New Roman" w:cs="Times New Roman"/>
              </w:rPr>
              <w:t>yeni kayıt yaptıran öğrencilerin ilk kayıt işlemlerinin yapılması,</w:t>
            </w:r>
          </w:p>
          <w:p w:rsidR="005474D7" w:rsidRPr="005474D7" w:rsidRDefault="005474D7" w:rsidP="005474D7">
            <w:pPr>
              <w:pStyle w:val="AralkYok"/>
              <w:jc w:val="both"/>
              <w:rPr>
                <w:rFonts w:ascii="Times New Roman" w:hAnsi="Times New Roman" w:cs="Times New Roman"/>
              </w:rPr>
            </w:pPr>
            <w:r w:rsidRPr="005474D7">
              <w:rPr>
                <w:rFonts w:ascii="Times New Roman" w:hAnsi="Times New Roman" w:cs="Times New Roman"/>
              </w:rPr>
              <w:t>Kayıt Yenileme, kayıt dondurma ve derse yazılma işlemlerini yürütmek,</w:t>
            </w:r>
          </w:p>
          <w:p w:rsidR="005474D7" w:rsidRPr="005474D7" w:rsidRDefault="005474D7" w:rsidP="005474D7">
            <w:pPr>
              <w:pStyle w:val="AralkYok"/>
              <w:jc w:val="both"/>
              <w:rPr>
                <w:rFonts w:ascii="Times New Roman" w:hAnsi="Times New Roman" w:cs="Times New Roman"/>
              </w:rPr>
            </w:pPr>
            <w:r w:rsidRPr="005474D7">
              <w:rPr>
                <w:rFonts w:ascii="Times New Roman" w:hAnsi="Times New Roman" w:cs="Times New Roman"/>
              </w:rPr>
              <w:t>Okul Deneyimi ve Öğretmenlik Uygulaması çalışmaları işlemleri takibinin yapılması,</w:t>
            </w:r>
          </w:p>
          <w:p w:rsidR="005474D7" w:rsidRPr="005474D7" w:rsidRDefault="005474D7" w:rsidP="005474D7">
            <w:pPr>
              <w:pStyle w:val="AralkYok"/>
              <w:jc w:val="both"/>
              <w:rPr>
                <w:rFonts w:ascii="Times New Roman" w:hAnsi="Times New Roman" w:cs="Times New Roman"/>
              </w:rPr>
            </w:pPr>
            <w:r w:rsidRPr="005474D7">
              <w:rPr>
                <w:rFonts w:ascii="Times New Roman" w:hAnsi="Times New Roman" w:cs="Times New Roman"/>
              </w:rPr>
              <w:t>Yeni kayıt veya yatay geçiş ile gelen öğrencilerin daha önceki öğrenimlerinde görmüş oldukları dersler ile ilgili muafiyet işlemleri ve Üniversite tarafından yapılan muafiyet sınavı sonucu başarılı olan öğrencilerin muafiyet işlemlerinin yapılması,</w:t>
            </w:r>
          </w:p>
          <w:p w:rsidR="005474D7" w:rsidRPr="005474D7" w:rsidRDefault="005474D7" w:rsidP="005474D7">
            <w:pPr>
              <w:pStyle w:val="AralkYok"/>
              <w:jc w:val="both"/>
              <w:rPr>
                <w:rFonts w:ascii="Times New Roman" w:hAnsi="Times New Roman" w:cs="Times New Roman"/>
              </w:rPr>
            </w:pPr>
            <w:r w:rsidRPr="005474D7">
              <w:rPr>
                <w:rFonts w:ascii="Times New Roman" w:hAnsi="Times New Roman" w:cs="Times New Roman"/>
              </w:rPr>
              <w:t>Ders değerlendirme ile ilgili faaliyetlerin takip edilmesi.</w:t>
            </w:r>
          </w:p>
          <w:p w:rsidR="005474D7" w:rsidRPr="005474D7" w:rsidRDefault="005474D7" w:rsidP="005474D7">
            <w:pPr>
              <w:pStyle w:val="AralkYok"/>
              <w:jc w:val="both"/>
              <w:rPr>
                <w:rFonts w:ascii="Times New Roman" w:hAnsi="Times New Roman" w:cs="Times New Roman"/>
              </w:rPr>
            </w:pPr>
            <w:r w:rsidRPr="005474D7">
              <w:rPr>
                <w:rFonts w:ascii="Times New Roman" w:hAnsi="Times New Roman" w:cs="Times New Roman"/>
              </w:rPr>
              <w:t>Öğretim elemanlarının yurt içi ve dışı bilimsel toplantılara katılması, inceleme, araştırma ve uygulama yapmak üzere görevlendirmesi işlemlerinin yapılması,</w:t>
            </w:r>
          </w:p>
          <w:p w:rsidR="005474D7" w:rsidRPr="005474D7" w:rsidRDefault="005474D7" w:rsidP="005474D7">
            <w:pPr>
              <w:pStyle w:val="AralkYok"/>
              <w:jc w:val="both"/>
              <w:rPr>
                <w:rFonts w:ascii="Times New Roman" w:hAnsi="Times New Roman" w:cs="Times New Roman"/>
              </w:rPr>
            </w:pPr>
            <w:r w:rsidRPr="005474D7">
              <w:rPr>
                <w:rFonts w:ascii="Times New Roman" w:hAnsi="Times New Roman" w:cs="Times New Roman"/>
              </w:rPr>
              <w:t>Yeni ders açılması işlemlerinin yapılması,</w:t>
            </w:r>
          </w:p>
          <w:p w:rsidR="005474D7" w:rsidRPr="005474D7" w:rsidRDefault="005474D7" w:rsidP="005474D7">
            <w:pPr>
              <w:pStyle w:val="AralkYok"/>
              <w:jc w:val="both"/>
              <w:rPr>
                <w:rFonts w:ascii="Times New Roman" w:hAnsi="Times New Roman" w:cs="Times New Roman"/>
              </w:rPr>
            </w:pPr>
            <w:r w:rsidRPr="005474D7">
              <w:rPr>
                <w:rFonts w:ascii="Times New Roman" w:hAnsi="Times New Roman" w:cs="Times New Roman"/>
              </w:rPr>
              <w:t xml:space="preserve">Bölüm Sekreterliği İşlemleri Kontrol </w:t>
            </w:r>
            <w:proofErr w:type="spellStart"/>
            <w:r w:rsidRPr="005474D7">
              <w:rPr>
                <w:rFonts w:ascii="Times New Roman" w:hAnsi="Times New Roman" w:cs="Times New Roman"/>
              </w:rPr>
              <w:t>Formu’nda</w:t>
            </w:r>
            <w:proofErr w:type="spellEnd"/>
            <w:r w:rsidRPr="005474D7">
              <w:rPr>
                <w:rFonts w:ascii="Times New Roman" w:hAnsi="Times New Roman" w:cs="Times New Roman"/>
              </w:rPr>
              <w:t xml:space="preserve"> belirtilen ilgili faaliyetlerin yürütülmesi,</w:t>
            </w:r>
          </w:p>
          <w:p w:rsidR="005474D7" w:rsidRPr="005474D7" w:rsidRDefault="005474D7" w:rsidP="005474D7">
            <w:pPr>
              <w:pStyle w:val="AralkYok"/>
              <w:jc w:val="both"/>
              <w:rPr>
                <w:rFonts w:ascii="Times New Roman" w:hAnsi="Times New Roman" w:cs="Times New Roman"/>
              </w:rPr>
            </w:pPr>
            <w:r w:rsidRPr="005474D7">
              <w:rPr>
                <w:rFonts w:ascii="Times New Roman" w:hAnsi="Times New Roman" w:cs="Times New Roman"/>
              </w:rPr>
              <w:t>Birim dosyalama işlemlerinin yapılması, arşive devredilecek malzemelerin tesliminin sağlanması,</w:t>
            </w:r>
          </w:p>
          <w:p w:rsidR="005474D7" w:rsidRPr="005474D7" w:rsidRDefault="005474D7" w:rsidP="005474D7">
            <w:pPr>
              <w:pStyle w:val="AralkYok"/>
              <w:jc w:val="both"/>
              <w:rPr>
                <w:rFonts w:ascii="Times New Roman" w:hAnsi="Times New Roman" w:cs="Times New Roman"/>
              </w:rPr>
            </w:pPr>
            <w:r w:rsidRPr="005474D7">
              <w:rPr>
                <w:rFonts w:ascii="Times New Roman" w:hAnsi="Times New Roman" w:cs="Times New Roman"/>
              </w:rPr>
              <w:t>Ek ders ve sınav puantajlarının zamanında hazırlanarak muhasebe birimine gönderilmesi</w:t>
            </w:r>
          </w:p>
          <w:p w:rsidR="005474D7" w:rsidRPr="005474D7" w:rsidRDefault="005474D7" w:rsidP="005474D7">
            <w:pPr>
              <w:pStyle w:val="AralkYok"/>
              <w:jc w:val="both"/>
              <w:rPr>
                <w:rFonts w:ascii="Times New Roman" w:hAnsi="Times New Roman" w:cs="Times New Roman"/>
              </w:rPr>
            </w:pPr>
            <w:r w:rsidRPr="005474D7">
              <w:rPr>
                <w:rFonts w:ascii="Times New Roman" w:hAnsi="Times New Roman" w:cs="Times New Roman"/>
              </w:rPr>
              <w:t>Öğrencilerle ilgili olarak, Öğrenci İşleri Daire Başkanlığı’nın görev, yetki ve sorumluğu dışındaki ve kendisinin sorumluğuna verilen öğrenci işleri ile ilgili tüm işleri yerine getirmek</w:t>
            </w:r>
          </w:p>
          <w:p w:rsidR="005474D7" w:rsidRPr="005474D7" w:rsidRDefault="005474D7" w:rsidP="005474D7">
            <w:pPr>
              <w:pStyle w:val="AralkYok"/>
              <w:jc w:val="both"/>
              <w:rPr>
                <w:rFonts w:ascii="Times New Roman" w:hAnsi="Times New Roman" w:cs="Times New Roman"/>
              </w:rPr>
            </w:pPr>
            <w:r w:rsidRPr="005474D7">
              <w:rPr>
                <w:rFonts w:ascii="Times New Roman" w:hAnsi="Times New Roman" w:cs="Times New Roman"/>
              </w:rPr>
              <w:t>Kanun ve yönetmeliklerde kendi sorumluluğunda belirtilen diğer faaliyetleri yerine getirmek,</w:t>
            </w:r>
          </w:p>
          <w:p w:rsidR="005474D7" w:rsidRPr="005474D7" w:rsidRDefault="00BA106D" w:rsidP="005474D7">
            <w:pPr>
              <w:pStyle w:val="AralkYok"/>
              <w:jc w:val="both"/>
              <w:rPr>
                <w:rStyle w:val="Gl"/>
                <w:rFonts w:ascii="Times New Roman" w:hAnsi="Times New Roman" w:cs="Times New Roman"/>
                <w:b w:val="0"/>
                <w:bCs w:val="0"/>
              </w:rPr>
            </w:pPr>
            <w:r>
              <w:rPr>
                <w:rFonts w:ascii="Times New Roman" w:hAnsi="Times New Roman" w:cs="Times New Roman"/>
              </w:rPr>
              <w:t xml:space="preserve">Bağlı olduğu </w:t>
            </w:r>
            <w:bookmarkStart w:id="0" w:name="_GoBack"/>
            <w:bookmarkEnd w:id="0"/>
            <w:r w:rsidR="005474D7" w:rsidRPr="005474D7">
              <w:rPr>
                <w:rFonts w:ascii="Times New Roman" w:hAnsi="Times New Roman" w:cs="Times New Roman"/>
              </w:rPr>
              <w:t xml:space="preserve">üst yönetici/yöneticileri tarafından verilen diğer işlerin ve işlemlerin yapılması, </w:t>
            </w:r>
          </w:p>
          <w:p w:rsidR="005474D7" w:rsidRDefault="005474D7" w:rsidP="005474D7">
            <w:pPr>
              <w:pStyle w:val="AralkYok"/>
              <w:jc w:val="both"/>
              <w:rPr>
                <w:rFonts w:ascii="Times New Roman" w:hAnsi="Times New Roman" w:cs="Times New Roman"/>
              </w:rPr>
            </w:pPr>
            <w:r w:rsidRPr="005474D7">
              <w:rPr>
                <w:rFonts w:ascii="Times New Roman" w:hAnsi="Times New Roman" w:cs="Times New Roman"/>
              </w:rPr>
              <w:t>YETKİLERİ</w:t>
            </w:r>
          </w:p>
          <w:p w:rsidR="005474D7" w:rsidRPr="005474D7" w:rsidRDefault="005474D7" w:rsidP="005474D7">
            <w:pPr>
              <w:pStyle w:val="AralkYok"/>
              <w:jc w:val="both"/>
              <w:rPr>
                <w:rFonts w:ascii="Times New Roman" w:hAnsi="Times New Roman" w:cs="Times New Roman"/>
              </w:rPr>
            </w:pPr>
            <w:r w:rsidRPr="005474D7">
              <w:rPr>
                <w:rFonts w:ascii="Times New Roman" w:hAnsi="Times New Roman" w:cs="Times New Roman"/>
                <w:color w:val="1A1A1A"/>
              </w:rPr>
              <w:t>Yukarıda belirtilen görev ve sorumlulukları gerçekleştirme yetkisine sahip olmak.</w:t>
            </w:r>
          </w:p>
          <w:p w:rsidR="005474D7" w:rsidRPr="005474D7" w:rsidRDefault="005474D7" w:rsidP="005474D7">
            <w:pPr>
              <w:pStyle w:val="AralkYok"/>
              <w:jc w:val="both"/>
              <w:rPr>
                <w:rFonts w:ascii="Times New Roman" w:hAnsi="Times New Roman" w:cs="Times New Roman"/>
                <w:color w:val="1A1A1A"/>
              </w:rPr>
            </w:pPr>
            <w:r w:rsidRPr="005474D7">
              <w:rPr>
                <w:rFonts w:ascii="Times New Roman" w:hAnsi="Times New Roman" w:cs="Times New Roman"/>
                <w:color w:val="1A1A1A"/>
              </w:rPr>
              <w:t xml:space="preserve"> Faaliyetlerinin gerektirdiği her türlü araç, gereç ve malzemeyi kullanabilmek.</w:t>
            </w:r>
          </w:p>
          <w:p w:rsidR="005474D7" w:rsidRPr="005474D7" w:rsidRDefault="005474D7" w:rsidP="005474D7">
            <w:pPr>
              <w:pStyle w:val="AralkYok"/>
              <w:jc w:val="both"/>
              <w:rPr>
                <w:rFonts w:ascii="Times New Roman" w:hAnsi="Times New Roman" w:cs="Times New Roman"/>
              </w:rPr>
            </w:pPr>
            <w:r w:rsidRPr="005474D7">
              <w:rPr>
                <w:rFonts w:ascii="Times New Roman" w:hAnsi="Times New Roman" w:cs="Times New Roman"/>
              </w:rPr>
              <w:t>EN YAKIN YÖNETİCİSİ</w:t>
            </w:r>
          </w:p>
          <w:p w:rsidR="005474D7" w:rsidRPr="005474D7" w:rsidRDefault="005474D7" w:rsidP="00460C2A">
            <w:pPr>
              <w:pStyle w:val="AralkYok"/>
              <w:jc w:val="both"/>
              <w:rPr>
                <w:rFonts w:ascii="Times New Roman" w:hAnsi="Times New Roman" w:cs="Times New Roman"/>
                <w:color w:val="1A1A1A"/>
              </w:rPr>
            </w:pPr>
            <w:r w:rsidRPr="005474D7">
              <w:rPr>
                <w:rFonts w:ascii="Times New Roman" w:hAnsi="Times New Roman" w:cs="Times New Roman"/>
                <w:color w:val="1A1A1A"/>
              </w:rPr>
              <w:t xml:space="preserve"> Bölüm Başkanı, </w:t>
            </w:r>
            <w:r w:rsidR="00460C2A">
              <w:rPr>
                <w:rFonts w:ascii="Times New Roman" w:hAnsi="Times New Roman" w:cs="Times New Roman"/>
                <w:color w:val="1A1A1A"/>
              </w:rPr>
              <w:t>Yüksekokul</w:t>
            </w:r>
            <w:r w:rsidRPr="005474D7">
              <w:rPr>
                <w:rFonts w:ascii="Times New Roman" w:hAnsi="Times New Roman" w:cs="Times New Roman"/>
                <w:color w:val="1A1A1A"/>
              </w:rPr>
              <w:t xml:space="preserve"> Sekreteri</w:t>
            </w:r>
          </w:p>
        </w:tc>
      </w:tr>
      <w:tr w:rsidR="005474D7" w:rsidTr="00151A1B">
        <w:tc>
          <w:tcPr>
            <w:tcW w:w="2235" w:type="dxa"/>
          </w:tcPr>
          <w:p w:rsidR="005474D7" w:rsidRDefault="005474D7" w:rsidP="00151A1B">
            <w:pPr>
              <w:tabs>
                <w:tab w:val="left" w:pos="284"/>
              </w:tabs>
              <w:spacing w:line="360" w:lineRule="auto"/>
              <w:rPr>
                <w:b/>
              </w:rPr>
            </w:pPr>
            <w:r w:rsidRPr="00257CC6">
              <w:rPr>
                <w:rFonts w:ascii="Times New Roman" w:hAnsi="Times New Roman" w:cs="Times New Roman"/>
                <w:b/>
              </w:rPr>
              <w:lastRenderedPageBreak/>
              <w:t>DİĞER BİRİMLERLE İLİŞKİSİ:</w:t>
            </w:r>
          </w:p>
        </w:tc>
        <w:tc>
          <w:tcPr>
            <w:tcW w:w="7053" w:type="dxa"/>
            <w:gridSpan w:val="2"/>
          </w:tcPr>
          <w:p w:rsidR="005474D7" w:rsidRPr="00333FAD" w:rsidRDefault="005474D7" w:rsidP="00151A1B">
            <w:pPr>
              <w:tabs>
                <w:tab w:val="left" w:pos="284"/>
              </w:tabs>
              <w:spacing w:line="360" w:lineRule="auto"/>
              <w:ind w:left="360"/>
              <w:rPr>
                <w:rFonts w:ascii="Times New Roman" w:hAnsi="Times New Roman" w:cs="Times New Roman"/>
              </w:rPr>
            </w:pPr>
            <w:r w:rsidRPr="00333FAD">
              <w:rPr>
                <w:rFonts w:ascii="Times New Roman" w:hAnsi="Times New Roman" w:cs="Times New Roman"/>
              </w:rPr>
              <w:t>Tüm Akademik ve Öğrenci İşleri Daire Başkanlığı</w:t>
            </w:r>
          </w:p>
        </w:tc>
      </w:tr>
    </w:tbl>
    <w:p w:rsidR="005474D7" w:rsidRDefault="005474D7" w:rsidP="005474D7"/>
    <w:p w:rsidR="005474D7" w:rsidRPr="00BC69E8" w:rsidRDefault="00307493" w:rsidP="005474D7">
      <w:pPr>
        <w:pStyle w:val="AralkYok"/>
        <w:rPr>
          <w:rFonts w:ascii="Times New Roman" w:hAnsi="Times New Roman" w:cs="Times New Roman"/>
          <w:b/>
        </w:rPr>
      </w:pPr>
      <w:r>
        <w:rPr>
          <w:rFonts w:ascii="Times New Roman" w:hAnsi="Times New Roman" w:cs="Times New Roman"/>
          <w:b/>
        </w:rPr>
        <w:t>Deniz DAĞLAMTAŞ</w:t>
      </w:r>
      <w:r w:rsidR="005474D7">
        <w:rPr>
          <w:rFonts w:ascii="Times New Roman" w:hAnsi="Times New Roman" w:cs="Times New Roman"/>
          <w:b/>
        </w:rPr>
        <w:t xml:space="preserve">                       </w:t>
      </w:r>
      <w:r>
        <w:rPr>
          <w:rFonts w:ascii="Times New Roman" w:hAnsi="Times New Roman" w:cs="Times New Roman"/>
          <w:b/>
        </w:rPr>
        <w:t xml:space="preserve">                             Prof</w:t>
      </w:r>
      <w:r w:rsidR="005474D7">
        <w:rPr>
          <w:rFonts w:ascii="Times New Roman" w:hAnsi="Times New Roman" w:cs="Times New Roman"/>
          <w:b/>
        </w:rPr>
        <w:t xml:space="preserve">. Dr. </w:t>
      </w:r>
      <w:r>
        <w:rPr>
          <w:rFonts w:ascii="Times New Roman" w:hAnsi="Times New Roman" w:cs="Times New Roman"/>
          <w:b/>
        </w:rPr>
        <w:t>Gökhan BAYRAKTAR</w:t>
      </w:r>
    </w:p>
    <w:p w:rsidR="005474D7" w:rsidRPr="00BC69E8" w:rsidRDefault="005474D7" w:rsidP="005474D7">
      <w:pPr>
        <w:pStyle w:val="AralkYok"/>
        <w:rPr>
          <w:rFonts w:ascii="Times New Roman" w:hAnsi="Times New Roman" w:cs="Times New Roman"/>
          <w:b/>
        </w:rPr>
      </w:pPr>
      <w:r w:rsidRPr="00BC69E8">
        <w:rPr>
          <w:rFonts w:ascii="Times New Roman" w:hAnsi="Times New Roman" w:cs="Times New Roman"/>
          <w:b/>
        </w:rPr>
        <w:t>Bilgisayar İşletmeni</w:t>
      </w:r>
      <w:r>
        <w:rPr>
          <w:rFonts w:ascii="Times New Roman" w:hAnsi="Times New Roman" w:cs="Times New Roman"/>
          <w:b/>
        </w:rPr>
        <w:t xml:space="preserve">                                                         </w:t>
      </w:r>
      <w:r w:rsidR="00307493">
        <w:rPr>
          <w:rFonts w:ascii="Times New Roman" w:hAnsi="Times New Roman" w:cs="Times New Roman"/>
          <w:b/>
        </w:rPr>
        <w:t xml:space="preserve">B.E.S. Y. O </w:t>
      </w:r>
      <w:r>
        <w:rPr>
          <w:rFonts w:ascii="Times New Roman" w:hAnsi="Times New Roman" w:cs="Times New Roman"/>
          <w:b/>
        </w:rPr>
        <w:t>Müdürü</w:t>
      </w:r>
    </w:p>
    <w:p w:rsidR="005474D7" w:rsidRDefault="005474D7"/>
    <w:sectPr w:rsidR="005474D7" w:rsidSect="00372B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Malgun Gothic Semilight">
    <w:panose1 w:val="020B0502040204020203"/>
    <w:charset w:val="81"/>
    <w:family w:val="swiss"/>
    <w:pitch w:val="variable"/>
    <w:sig w:usb0="B0000AAF" w:usb1="09DF7CFB" w:usb2="00000012" w:usb3="00000000" w:csb0="003E01BD"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91FF4"/>
    <w:multiLevelType w:val="hybridMultilevel"/>
    <w:tmpl w:val="0E90F9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98774B3"/>
    <w:multiLevelType w:val="hybridMultilevel"/>
    <w:tmpl w:val="35E4D5C4"/>
    <w:lvl w:ilvl="0" w:tplc="DB02879E">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568867F6"/>
    <w:multiLevelType w:val="hybridMultilevel"/>
    <w:tmpl w:val="280CBB4A"/>
    <w:lvl w:ilvl="0" w:tplc="965CE59C">
      <w:numFmt w:val="bullet"/>
      <w:lvlText w:val="-"/>
      <w:lvlJc w:val="left"/>
      <w:pPr>
        <w:ind w:left="1080" w:hanging="360"/>
      </w:pPr>
      <w:rPr>
        <w:rFonts w:ascii="Times New Roman" w:eastAsia="Arial Unicode MS"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5D4D195F"/>
    <w:multiLevelType w:val="multilevel"/>
    <w:tmpl w:val="247027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9E5"/>
    <w:rsid w:val="00010666"/>
    <w:rsid w:val="001A752A"/>
    <w:rsid w:val="002677D2"/>
    <w:rsid w:val="00307493"/>
    <w:rsid w:val="00333FAD"/>
    <w:rsid w:val="00355D68"/>
    <w:rsid w:val="00372B3C"/>
    <w:rsid w:val="004245DE"/>
    <w:rsid w:val="00433126"/>
    <w:rsid w:val="00460C2A"/>
    <w:rsid w:val="00473A8B"/>
    <w:rsid w:val="005474D7"/>
    <w:rsid w:val="00572D74"/>
    <w:rsid w:val="0062006B"/>
    <w:rsid w:val="00656748"/>
    <w:rsid w:val="0072306C"/>
    <w:rsid w:val="00805B97"/>
    <w:rsid w:val="008C376E"/>
    <w:rsid w:val="008D183E"/>
    <w:rsid w:val="00957D9F"/>
    <w:rsid w:val="00985E21"/>
    <w:rsid w:val="009A59E5"/>
    <w:rsid w:val="009A6BEF"/>
    <w:rsid w:val="009C4E99"/>
    <w:rsid w:val="00B50D7C"/>
    <w:rsid w:val="00BA106D"/>
    <w:rsid w:val="00D27480"/>
    <w:rsid w:val="00D4358D"/>
    <w:rsid w:val="00EB607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89626"/>
  <w15:docId w15:val="{F9E993EA-9F88-4ECD-84DA-325283F8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5B97"/>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05B97"/>
    <w:pPr>
      <w:ind w:left="720"/>
      <w:contextualSpacing/>
    </w:pPr>
  </w:style>
  <w:style w:type="paragraph" w:styleId="BalonMetni">
    <w:name w:val="Balloon Text"/>
    <w:basedOn w:val="Normal"/>
    <w:link w:val="BalonMetniChar"/>
    <w:uiPriority w:val="99"/>
    <w:semiHidden/>
    <w:unhideWhenUsed/>
    <w:rsid w:val="00805B97"/>
    <w:rPr>
      <w:rFonts w:ascii="Tahoma" w:hAnsi="Tahoma" w:cs="Tahoma"/>
      <w:sz w:val="16"/>
      <w:szCs w:val="16"/>
    </w:rPr>
  </w:style>
  <w:style w:type="character" w:customStyle="1" w:styleId="BalonMetniChar">
    <w:name w:val="Balon Metni Char"/>
    <w:basedOn w:val="VarsaylanParagrafYazTipi"/>
    <w:link w:val="BalonMetni"/>
    <w:uiPriority w:val="99"/>
    <w:semiHidden/>
    <w:rsid w:val="00805B97"/>
    <w:rPr>
      <w:rFonts w:ascii="Tahoma" w:eastAsia="Arial Unicode MS" w:hAnsi="Tahoma" w:cs="Tahoma"/>
      <w:color w:val="000000"/>
      <w:sz w:val="16"/>
      <w:szCs w:val="16"/>
      <w:lang w:eastAsia="tr-TR" w:bidi="tr-TR"/>
    </w:rPr>
  </w:style>
  <w:style w:type="paragraph" w:styleId="AralkYok">
    <w:name w:val="No Spacing"/>
    <w:uiPriority w:val="1"/>
    <w:qFormat/>
    <w:rsid w:val="00355D68"/>
    <w:pPr>
      <w:widowControl w:val="0"/>
      <w:spacing w:after="0" w:line="240" w:lineRule="auto"/>
    </w:pPr>
    <w:rPr>
      <w:rFonts w:ascii="Arial Unicode MS" w:eastAsia="Arial Unicode MS" w:hAnsi="Arial Unicode MS" w:cs="Arial Unicode MS"/>
      <w:color w:val="000000"/>
      <w:sz w:val="24"/>
      <w:szCs w:val="24"/>
      <w:lang w:eastAsia="tr-TR" w:bidi="tr-TR"/>
    </w:rPr>
  </w:style>
  <w:style w:type="table" w:styleId="TabloKlavuzu">
    <w:name w:val="Table Grid"/>
    <w:basedOn w:val="NormalTablo"/>
    <w:uiPriority w:val="59"/>
    <w:rsid w:val="005474D7"/>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Gl">
    <w:name w:val="Strong"/>
    <w:basedOn w:val="VarsaylanParagrafYazTipi"/>
    <w:uiPriority w:val="22"/>
    <w:qFormat/>
    <w:rsid w:val="005474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9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1524</Words>
  <Characters>8693</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ağsem</dc:creator>
  <cp:keywords/>
  <dc:description/>
  <cp:lastModifiedBy>ronaldinho424</cp:lastModifiedBy>
  <cp:revision>3</cp:revision>
  <cp:lastPrinted>2014-12-24T11:53:00Z</cp:lastPrinted>
  <dcterms:created xsi:type="dcterms:W3CDTF">2019-05-22T07:01:00Z</dcterms:created>
  <dcterms:modified xsi:type="dcterms:W3CDTF">2019-05-23T12:52:00Z</dcterms:modified>
</cp:coreProperties>
</file>